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ED" w:rsidRDefault="00DB14ED" w:rsidP="00DB14ED">
      <w:pPr>
        <w:ind w:firstLineChars="5400" w:firstLine="11880"/>
        <w:rPr>
          <w:sz w:val="22"/>
        </w:rPr>
      </w:pPr>
      <w:r>
        <w:rPr>
          <w:rFonts w:hint="eastAsia"/>
          <w:sz w:val="22"/>
        </w:rPr>
        <w:t>様式９－１</w:t>
      </w:r>
    </w:p>
    <w:tbl>
      <w:tblPr>
        <w:tblStyle w:val="1"/>
        <w:tblW w:w="13142" w:type="dxa"/>
        <w:tblLayout w:type="fixed"/>
        <w:tblLook w:val="04A0" w:firstRow="1" w:lastRow="0" w:firstColumn="1" w:lastColumn="0" w:noHBand="0" w:noVBand="1"/>
      </w:tblPr>
      <w:tblGrid>
        <w:gridCol w:w="7773"/>
        <w:gridCol w:w="5369"/>
      </w:tblGrid>
      <w:tr w:rsidR="00DB14ED" w:rsidTr="004618DA">
        <w:tc>
          <w:tcPr>
            <w:tcW w:w="7773" w:type="dxa"/>
          </w:tcPr>
          <w:p w:rsidR="00DB14ED" w:rsidRDefault="00664BDA" w:rsidP="004618DA">
            <w:pPr>
              <w:jc w:val="center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(仮称）観光船ターミナル</w:t>
            </w:r>
            <w:r w:rsidR="00DB14ED" w:rsidRPr="00CE2B17">
              <w:rPr>
                <w:rFonts w:ascii="ＭＳ 明朝" w:hAnsi="ＭＳ 明朝"/>
                <w:u w:val="single"/>
              </w:rPr>
              <w:t>基本・</w:t>
            </w:r>
            <w:r w:rsidR="00DB14ED" w:rsidRPr="00BF6EEE">
              <w:rPr>
                <w:rFonts w:ascii="ＭＳ 明朝" w:hAnsi="ＭＳ 明朝"/>
                <w:u w:val="single"/>
              </w:rPr>
              <w:t>実施設計業務</w:t>
            </w:r>
          </w:p>
          <w:p w:rsidR="00DB14ED" w:rsidRDefault="00DB14ED" w:rsidP="004618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公募型プロポーザルテーマ別技術提案書</w:t>
            </w:r>
          </w:p>
        </w:tc>
        <w:tc>
          <w:tcPr>
            <w:tcW w:w="5369" w:type="dxa"/>
            <w:vAlign w:val="center"/>
          </w:tcPr>
          <w:p w:rsidR="00DB14ED" w:rsidRDefault="00DB14ED" w:rsidP="00693F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【テーマ１】</w:t>
            </w:r>
            <w:r w:rsidR="00693FB1">
              <w:rPr>
                <w:rFonts w:ascii="ＭＳ 明朝" w:hAnsi="ＭＳ 明朝" w:hint="eastAsia"/>
              </w:rPr>
              <w:t>施設機能性</w:t>
            </w:r>
          </w:p>
        </w:tc>
      </w:tr>
      <w:tr w:rsidR="00DB14ED" w:rsidTr="004618DA">
        <w:trPr>
          <w:trHeight w:val="7268"/>
        </w:trPr>
        <w:tc>
          <w:tcPr>
            <w:tcW w:w="13142" w:type="dxa"/>
            <w:gridSpan w:val="2"/>
          </w:tcPr>
          <w:p w:rsidR="00DB14ED" w:rsidRDefault="00DB14ED" w:rsidP="004618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【記入上の注意事項】</w:t>
            </w:r>
          </w:p>
          <w:p w:rsidR="00DB14ED" w:rsidRDefault="00DB14ED" w:rsidP="004618DA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①　用紙はＡ３判横使い、片面使用、１枚以内とする。ただし、左側の余白は２㎝空けることとし、それ以外は１㎝空けることとする。</w:t>
            </w:r>
          </w:p>
          <w:p w:rsidR="00DB14ED" w:rsidRDefault="00DB14ED" w:rsidP="004618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②　横書きとする以外、段組等は自由とする。</w:t>
            </w:r>
            <w:bookmarkStart w:id="0" w:name="_GoBack"/>
            <w:bookmarkEnd w:id="0"/>
          </w:p>
          <w:p w:rsidR="00DB14ED" w:rsidRDefault="00DB14ED" w:rsidP="004618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③　文字の大きさは１１ポイント以上とすること。</w:t>
            </w:r>
          </w:p>
          <w:p w:rsidR="00DB14ED" w:rsidRDefault="00DB14ED" w:rsidP="004618DA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④　文書を補完するためのイラスト、スケッチ、イメージ図（建物の形状が具体的に表現された透視図や配置図、平面図を除く。）は使用可能とする。</w:t>
            </w:r>
          </w:p>
          <w:p w:rsidR="00DB14ED" w:rsidRDefault="00DB14ED" w:rsidP="004618DA">
            <w:pPr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251659264" behindDoc="0" locked="0" layoutInCell="1" hidden="0" allowOverlap="1" wp14:anchorId="05411C95" wp14:editId="2DF23089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660400</wp:posOffset>
                      </wp:positionV>
                      <wp:extent cx="2838450" cy="1212850"/>
                      <wp:effectExtent l="635" t="635" r="29845" b="1079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8450" cy="1212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14ED" w:rsidRDefault="00DB14ED" w:rsidP="00DB14ED">
                                  <w:pPr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96"/>
                                    </w:rPr>
                                    <w:t>Ａ３用紙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411C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o:spid="_x0000_s1026" type="#_x0000_t202" style="position:absolute;left:0;text-align:left;margin-left:213pt;margin-top:52pt;width:223.5pt;height:95.5pt;z-index:251659264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" strokeweight=".5pt">
                      <v:textbox inset="5.85pt,.7pt,5.85pt,.7pt">
                        <w:txbxContent>
                          <w:p w:rsidR="00DB14ED" w:rsidRDefault="00DB14ED" w:rsidP="00DB14ED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96"/>
                              </w:rPr>
                              <w:t>Ａ３用紙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2"/>
              </w:rPr>
              <w:t>⑤　個人や会社を特定するような表現や内容は記載しないこと。</w:t>
            </w:r>
          </w:p>
          <w:p w:rsidR="00561B86" w:rsidRDefault="00561B86" w:rsidP="00561B8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※上記の注意事項を満たしていれば作成に使用する手法（使用するソフトウェア等）は問いません。</w:t>
            </w:r>
          </w:p>
        </w:tc>
      </w:tr>
    </w:tbl>
    <w:p w:rsidR="00DB14ED" w:rsidRDefault="00DB14ED" w:rsidP="00DB14ED">
      <w:pPr>
        <w:rPr>
          <w:sz w:val="22"/>
        </w:rPr>
      </w:pPr>
      <w:r>
        <w:rPr>
          <w:sz w:val="22"/>
        </w:rPr>
        <w:br w:type="page"/>
      </w:r>
      <w:r>
        <w:rPr>
          <w:rFonts w:hint="eastAsia"/>
          <w:sz w:val="22"/>
        </w:rPr>
        <w:lastRenderedPageBreak/>
        <w:t xml:space="preserve">　　　　　　　　　　　　　　　　　　　　　　　　　　　　　　　　　　　　　　　　　　　　　　　　　　　　　　様式９－２</w:t>
      </w:r>
    </w:p>
    <w:tbl>
      <w:tblPr>
        <w:tblStyle w:val="1"/>
        <w:tblW w:w="13142" w:type="dxa"/>
        <w:tblLayout w:type="fixed"/>
        <w:tblLook w:val="04A0" w:firstRow="1" w:lastRow="0" w:firstColumn="1" w:lastColumn="0" w:noHBand="0" w:noVBand="1"/>
      </w:tblPr>
      <w:tblGrid>
        <w:gridCol w:w="7773"/>
        <w:gridCol w:w="5369"/>
      </w:tblGrid>
      <w:tr w:rsidR="00DB14ED" w:rsidTr="004618DA">
        <w:tc>
          <w:tcPr>
            <w:tcW w:w="7773" w:type="dxa"/>
          </w:tcPr>
          <w:p w:rsidR="00DB14ED" w:rsidRDefault="00664BDA" w:rsidP="00DB14ED">
            <w:pPr>
              <w:jc w:val="center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(仮称）観光船ターミナル</w:t>
            </w:r>
            <w:r w:rsidR="00DB14ED" w:rsidRPr="00CE2B17">
              <w:rPr>
                <w:rFonts w:ascii="ＭＳ 明朝" w:hAnsi="ＭＳ 明朝"/>
                <w:u w:val="single"/>
              </w:rPr>
              <w:t>基本・</w:t>
            </w:r>
            <w:r w:rsidR="00DB14ED" w:rsidRPr="00BF6EEE">
              <w:rPr>
                <w:rFonts w:ascii="ＭＳ 明朝" w:hAnsi="ＭＳ 明朝"/>
                <w:u w:val="single"/>
              </w:rPr>
              <w:t>実施設計業務</w:t>
            </w:r>
          </w:p>
          <w:p w:rsidR="00DB14ED" w:rsidRDefault="00DB14ED" w:rsidP="00DB14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公募型プロポーザルテーマ別技術提案書</w:t>
            </w:r>
          </w:p>
        </w:tc>
        <w:tc>
          <w:tcPr>
            <w:tcW w:w="5369" w:type="dxa"/>
            <w:vAlign w:val="center"/>
          </w:tcPr>
          <w:p w:rsidR="00DB14ED" w:rsidRDefault="00DB14ED" w:rsidP="00693F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【テーマ２】</w:t>
            </w:r>
            <w:r w:rsidR="00693FB1">
              <w:rPr>
                <w:rFonts w:ascii="ＭＳ 明朝" w:hAnsi="ＭＳ 明朝" w:hint="eastAsia"/>
              </w:rPr>
              <w:t>景観との調和</w:t>
            </w:r>
          </w:p>
        </w:tc>
      </w:tr>
      <w:tr w:rsidR="00DB14ED" w:rsidTr="004618DA">
        <w:trPr>
          <w:trHeight w:val="7268"/>
        </w:trPr>
        <w:tc>
          <w:tcPr>
            <w:tcW w:w="13142" w:type="dxa"/>
            <w:gridSpan w:val="2"/>
          </w:tcPr>
          <w:p w:rsidR="00DB14ED" w:rsidRDefault="00DB14ED" w:rsidP="004618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【記入上の注意事項】</w:t>
            </w:r>
          </w:p>
          <w:p w:rsidR="00DB14ED" w:rsidRDefault="00DB14ED" w:rsidP="004618DA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①　用紙はＡ３判横使い、片面使用、１枚以内とする。ただし、左側の余白は２㎝空けることとし、それ以外は１㎝空けることとする。</w:t>
            </w:r>
          </w:p>
          <w:p w:rsidR="00DB14ED" w:rsidRDefault="00DB14ED" w:rsidP="004618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②　横書きとする以外、段組等は自由とする。</w:t>
            </w:r>
          </w:p>
          <w:p w:rsidR="00DB14ED" w:rsidRDefault="00DB14ED" w:rsidP="004618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③　文字の大きさは１１ポイント以上とすること。</w:t>
            </w:r>
          </w:p>
          <w:p w:rsidR="00DB14ED" w:rsidRDefault="00DB14ED" w:rsidP="004618DA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④　文書を補完するためのイラスト、スケッチ、イメージ図（建物の形状が具体的に表現された透視図や配置図、平面図を除く。）は使用可能とする。</w:t>
            </w:r>
          </w:p>
          <w:p w:rsidR="00DB14ED" w:rsidRDefault="00DB14ED" w:rsidP="004618DA">
            <w:pPr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251660288" behindDoc="0" locked="0" layoutInCell="1" hidden="0" allowOverlap="1" wp14:anchorId="3F3CB848" wp14:editId="17768B0F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812800</wp:posOffset>
                      </wp:positionV>
                      <wp:extent cx="2838450" cy="1212850"/>
                      <wp:effectExtent l="635" t="635" r="29845" b="10795"/>
                      <wp:wrapNone/>
                      <wp:docPr id="1027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8450" cy="1212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14ED" w:rsidRDefault="00DB14ED" w:rsidP="00DB14ED">
                                  <w:pPr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96"/>
                                    </w:rPr>
                                    <w:t>Ａ３用紙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3CB848" id="_x0000_s1027" type="#_x0000_t202" style="position:absolute;left:0;text-align:left;margin-left:199pt;margin-top:64pt;width:223.5pt;height:95.5pt;z-index:251660288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" strokeweight=".5pt">
                      <v:textbox inset="5.85pt,.7pt,5.85pt,.7pt">
                        <w:txbxContent>
                          <w:p w:rsidR="00DB14ED" w:rsidRDefault="00DB14ED" w:rsidP="00DB14ED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96"/>
                              </w:rPr>
                              <w:t>Ａ３用紙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2"/>
              </w:rPr>
              <w:t>⑤　個人や会社を特定するような表現や内容は記載しないこと。</w:t>
            </w:r>
          </w:p>
          <w:p w:rsidR="00561B86" w:rsidRDefault="00561B86" w:rsidP="004618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※上記の注意事項を満たしていれば作成に使用する手法（使用するソフトウェア等）は問いません。</w:t>
            </w:r>
          </w:p>
        </w:tc>
      </w:tr>
    </w:tbl>
    <w:p w:rsidR="00DB14ED" w:rsidRDefault="00DB14ED" w:rsidP="00DB14ED">
      <w:pPr>
        <w:rPr>
          <w:sz w:val="22"/>
        </w:rPr>
      </w:pPr>
      <w:r>
        <w:rPr>
          <w:sz w:val="22"/>
        </w:rPr>
        <w:br w:type="page"/>
      </w:r>
      <w:r>
        <w:rPr>
          <w:rFonts w:hint="eastAsia"/>
          <w:sz w:val="22"/>
        </w:rPr>
        <w:lastRenderedPageBreak/>
        <w:t xml:space="preserve">　　　　　　　　　　　　　　　　　　　　　　　　　　　　　　　　　　　　　　　　　　　　　　　　　　　　　　様式９－３</w:t>
      </w:r>
    </w:p>
    <w:tbl>
      <w:tblPr>
        <w:tblStyle w:val="1"/>
        <w:tblW w:w="13142" w:type="dxa"/>
        <w:tblLayout w:type="fixed"/>
        <w:tblLook w:val="04A0" w:firstRow="1" w:lastRow="0" w:firstColumn="1" w:lastColumn="0" w:noHBand="0" w:noVBand="1"/>
      </w:tblPr>
      <w:tblGrid>
        <w:gridCol w:w="7773"/>
        <w:gridCol w:w="5369"/>
      </w:tblGrid>
      <w:tr w:rsidR="00DB14ED" w:rsidTr="004618DA">
        <w:tc>
          <w:tcPr>
            <w:tcW w:w="7773" w:type="dxa"/>
          </w:tcPr>
          <w:p w:rsidR="00DB14ED" w:rsidRDefault="00664BDA" w:rsidP="00DB14ED">
            <w:pPr>
              <w:jc w:val="center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(仮称）観光船ターミナル</w:t>
            </w:r>
            <w:r w:rsidR="00DB14ED" w:rsidRPr="00CE2B17">
              <w:rPr>
                <w:rFonts w:ascii="ＭＳ 明朝" w:hAnsi="ＭＳ 明朝"/>
                <w:u w:val="single"/>
              </w:rPr>
              <w:t>基本・</w:t>
            </w:r>
            <w:r w:rsidR="00DB14ED" w:rsidRPr="00BF6EEE">
              <w:rPr>
                <w:rFonts w:ascii="ＭＳ 明朝" w:hAnsi="ＭＳ 明朝"/>
                <w:u w:val="single"/>
              </w:rPr>
              <w:t>実施設計業務</w:t>
            </w:r>
          </w:p>
          <w:p w:rsidR="00DB14ED" w:rsidRDefault="00DB14ED" w:rsidP="00DB14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公募型プロポーザルテーマ別技術提案書</w:t>
            </w:r>
          </w:p>
        </w:tc>
        <w:tc>
          <w:tcPr>
            <w:tcW w:w="5369" w:type="dxa"/>
            <w:vAlign w:val="center"/>
          </w:tcPr>
          <w:p w:rsidR="00DB14ED" w:rsidRDefault="00DB14ED" w:rsidP="00693F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【テーマ３】</w:t>
            </w:r>
            <w:r w:rsidR="00693FB1">
              <w:rPr>
                <w:rFonts w:ascii="ＭＳ 明朝" w:hAnsi="ＭＳ 明朝" w:hint="eastAsia"/>
              </w:rPr>
              <w:t>コスト低減・環境配慮</w:t>
            </w:r>
          </w:p>
        </w:tc>
      </w:tr>
      <w:tr w:rsidR="00DB14ED" w:rsidTr="004618DA">
        <w:trPr>
          <w:trHeight w:val="7268"/>
        </w:trPr>
        <w:tc>
          <w:tcPr>
            <w:tcW w:w="13142" w:type="dxa"/>
            <w:gridSpan w:val="2"/>
          </w:tcPr>
          <w:p w:rsidR="00DB14ED" w:rsidRDefault="00DB14ED" w:rsidP="004618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【記入上の注意事項】</w:t>
            </w:r>
          </w:p>
          <w:p w:rsidR="00DB14ED" w:rsidRDefault="00DB14ED" w:rsidP="004618DA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①　用紙はＡ３判横使い、片面使用、１枚以内とする。ただし、左側の余白は２㎝空けることとし、それ以外は１㎝空けることとする。</w:t>
            </w:r>
          </w:p>
          <w:p w:rsidR="00DB14ED" w:rsidRDefault="00DB14ED" w:rsidP="004618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②　横書きとする以外、段組等は自由とする。</w:t>
            </w:r>
          </w:p>
          <w:p w:rsidR="00DB14ED" w:rsidRDefault="00DB14ED" w:rsidP="004618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③　文字の大きさは１１ポイント以上とすること。</w:t>
            </w:r>
          </w:p>
          <w:p w:rsidR="00DB14ED" w:rsidRDefault="00DB14ED" w:rsidP="004618DA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④　文書を補完するためのイラスト、スケッチ、イメージ図（建物の形状が具体的に表現された透視図や配置図、平面図を除く。）は使用可能とする。</w:t>
            </w:r>
          </w:p>
          <w:p w:rsidR="00DB14ED" w:rsidRDefault="00DB14ED" w:rsidP="004618DA">
            <w:pPr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251661312" behindDoc="0" locked="0" layoutInCell="1" hidden="0" allowOverlap="1" wp14:anchorId="39C17D51" wp14:editId="4EF14F1D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577850</wp:posOffset>
                      </wp:positionV>
                      <wp:extent cx="2838450" cy="1212850"/>
                      <wp:effectExtent l="635" t="635" r="29845" b="10795"/>
                      <wp:wrapNone/>
                      <wp:docPr id="1028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8450" cy="1212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14ED" w:rsidRDefault="00DB14ED" w:rsidP="00DB14ED">
                                  <w:pPr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96"/>
                                    </w:rPr>
                                    <w:t>Ａ３用紙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C17D51" id="_x0000_s1028" type="#_x0000_t202" style="position:absolute;left:0;text-align:left;margin-left:199pt;margin-top:45.5pt;width:223.5pt;height:95.5pt;z-index:251661312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" strokeweight=".5pt">
                      <v:textbox inset="5.85pt,.7pt,5.85pt,.7pt">
                        <w:txbxContent>
                          <w:p w:rsidR="00DB14ED" w:rsidRDefault="00DB14ED" w:rsidP="00DB14ED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96"/>
                              </w:rPr>
                              <w:t>Ａ３用紙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2"/>
              </w:rPr>
              <w:t>⑤　個人や会社を特定するような表現や内容は記載しないこと。</w:t>
            </w:r>
          </w:p>
          <w:p w:rsidR="00561B86" w:rsidRDefault="00561B86" w:rsidP="004618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※上記の注意事項を満たしていれば作成に使用する手法（使用するソフトウェア等）は問いません。</w:t>
            </w:r>
          </w:p>
        </w:tc>
      </w:tr>
    </w:tbl>
    <w:p w:rsidR="00DB14ED" w:rsidRDefault="00DB14ED" w:rsidP="00DB14ED">
      <w:pPr>
        <w:jc w:val="right"/>
        <w:rPr>
          <w:sz w:val="22"/>
        </w:rPr>
      </w:pPr>
      <w:r>
        <w:rPr>
          <w:rFonts w:hint="eastAsia"/>
          <w:sz w:val="22"/>
        </w:rPr>
        <w:lastRenderedPageBreak/>
        <w:t>様式９－４</w:t>
      </w:r>
    </w:p>
    <w:tbl>
      <w:tblPr>
        <w:tblStyle w:val="1"/>
        <w:tblW w:w="13142" w:type="dxa"/>
        <w:tblLayout w:type="fixed"/>
        <w:tblLook w:val="04A0" w:firstRow="1" w:lastRow="0" w:firstColumn="1" w:lastColumn="0" w:noHBand="0" w:noVBand="1"/>
      </w:tblPr>
      <w:tblGrid>
        <w:gridCol w:w="7773"/>
        <w:gridCol w:w="5369"/>
      </w:tblGrid>
      <w:tr w:rsidR="00DB14ED" w:rsidTr="004618DA">
        <w:tc>
          <w:tcPr>
            <w:tcW w:w="7773" w:type="dxa"/>
          </w:tcPr>
          <w:p w:rsidR="00DB14ED" w:rsidRDefault="00664BDA" w:rsidP="00DB14ED">
            <w:pPr>
              <w:jc w:val="center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(仮称）観光船ターミナル</w:t>
            </w:r>
            <w:r w:rsidR="00DB14ED" w:rsidRPr="00CE2B17">
              <w:rPr>
                <w:rFonts w:ascii="ＭＳ 明朝" w:hAnsi="ＭＳ 明朝"/>
                <w:u w:val="single"/>
              </w:rPr>
              <w:t>基本・</w:t>
            </w:r>
            <w:r w:rsidR="00DB14ED" w:rsidRPr="00BF6EEE">
              <w:rPr>
                <w:rFonts w:ascii="ＭＳ 明朝" w:hAnsi="ＭＳ 明朝"/>
                <w:u w:val="single"/>
              </w:rPr>
              <w:t>実施設計業務</w:t>
            </w:r>
          </w:p>
          <w:p w:rsidR="00713E76" w:rsidRDefault="00DB14ED" w:rsidP="00561B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公募型プロポーザルテーマ別技術提案書</w:t>
            </w:r>
          </w:p>
        </w:tc>
        <w:tc>
          <w:tcPr>
            <w:tcW w:w="5369" w:type="dxa"/>
            <w:vAlign w:val="center"/>
          </w:tcPr>
          <w:p w:rsidR="00DB14ED" w:rsidRDefault="00DB14ED" w:rsidP="004618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【テーマ４】</w:t>
            </w:r>
          </w:p>
          <w:p w:rsidR="00DB14ED" w:rsidRDefault="00DB14ED" w:rsidP="004618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独自提案（テーマ１～３以外の自由提案）</w:t>
            </w:r>
          </w:p>
        </w:tc>
      </w:tr>
      <w:tr w:rsidR="00DB14ED" w:rsidTr="004618DA">
        <w:trPr>
          <w:trHeight w:val="7030"/>
        </w:trPr>
        <w:tc>
          <w:tcPr>
            <w:tcW w:w="13142" w:type="dxa"/>
            <w:gridSpan w:val="2"/>
          </w:tcPr>
          <w:p w:rsidR="00DB14ED" w:rsidRDefault="00DB14ED" w:rsidP="004618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【記入上の注意事項】</w:t>
            </w:r>
          </w:p>
          <w:p w:rsidR="00DB14ED" w:rsidRDefault="00DB14ED" w:rsidP="004618DA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①　用紙はＡ３判横使い、片面使用、１枚以内とする。ただし、左側の余白は２㎝空けることとし、それ以外は１㎝空けることとする。</w:t>
            </w:r>
          </w:p>
          <w:p w:rsidR="00DB14ED" w:rsidRDefault="00DB14ED" w:rsidP="004618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②　横書きとする以外、段組等は自由とする。</w:t>
            </w:r>
          </w:p>
          <w:p w:rsidR="00DB14ED" w:rsidRDefault="00DB14ED" w:rsidP="004618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③　文字の大きさは１１ポイント以上とすること。</w:t>
            </w:r>
          </w:p>
          <w:p w:rsidR="00DB14ED" w:rsidRDefault="00DB14ED" w:rsidP="004618DA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④　文書を補完するためのイラスト、スケッチ、イメージ図（建物の形状が具体的に表現された透視図や配置図、平面図を除く。）は使用可能とする。</w:t>
            </w:r>
          </w:p>
          <w:p w:rsidR="00DB14ED" w:rsidRDefault="00DB14ED" w:rsidP="004618DA">
            <w:pPr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251662336" behindDoc="0" locked="0" layoutInCell="1" hidden="0" allowOverlap="1" wp14:anchorId="1A74D857" wp14:editId="0F9C3C0E">
                      <wp:simplePos x="0" y="0"/>
                      <wp:positionH relativeFrom="column">
                        <wp:posOffset>2578100</wp:posOffset>
                      </wp:positionH>
                      <wp:positionV relativeFrom="paragraph">
                        <wp:posOffset>857250</wp:posOffset>
                      </wp:positionV>
                      <wp:extent cx="2838450" cy="1212850"/>
                      <wp:effectExtent l="635" t="635" r="29845" b="10795"/>
                      <wp:wrapNone/>
                      <wp:docPr id="1029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8450" cy="1212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14ED" w:rsidRDefault="00DB14ED" w:rsidP="00DB14ED">
                                  <w:pPr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96"/>
                                    </w:rPr>
                                    <w:t>Ａ３用紙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74D857" id="_x0000_s1029" type="#_x0000_t202" style="position:absolute;left:0;text-align:left;margin-left:203pt;margin-top:67.5pt;width:223.5pt;height:95.5pt;z-index:251662336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" strokeweight=".5pt">
                      <v:textbox inset="5.85pt,.7pt,5.85pt,.7pt">
                        <w:txbxContent>
                          <w:p w:rsidR="00DB14ED" w:rsidRDefault="00DB14ED" w:rsidP="00DB14ED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96"/>
                              </w:rPr>
                              <w:t>Ａ３用紙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2"/>
              </w:rPr>
              <w:t>⑤　個人や会社を特定するような表現や内容は記載しないこと。</w:t>
            </w:r>
          </w:p>
          <w:p w:rsidR="00561B86" w:rsidRDefault="00561B86" w:rsidP="004618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※上記の注意事項を満たしていれば作成に使用する手法（使用するソフトウェア等）は問いません。</w:t>
            </w:r>
          </w:p>
        </w:tc>
      </w:tr>
    </w:tbl>
    <w:p w:rsidR="00E90CF5" w:rsidRPr="00DB14ED" w:rsidRDefault="00E90CF5"/>
    <w:sectPr w:rsidR="00E90CF5" w:rsidRPr="00DB14ED">
      <w:pgSz w:w="16838" w:h="11906" w:orient="landscape"/>
      <w:pgMar w:top="1701" w:right="1985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4ED" w:rsidRDefault="00DB14ED" w:rsidP="00DB14ED">
      <w:r>
        <w:separator/>
      </w:r>
    </w:p>
  </w:endnote>
  <w:endnote w:type="continuationSeparator" w:id="0">
    <w:p w:rsidR="00DB14ED" w:rsidRDefault="00DB14ED" w:rsidP="00DB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4ED" w:rsidRDefault="00DB14ED" w:rsidP="00DB14ED">
      <w:r>
        <w:separator/>
      </w:r>
    </w:p>
  </w:footnote>
  <w:footnote w:type="continuationSeparator" w:id="0">
    <w:p w:rsidR="00DB14ED" w:rsidRDefault="00DB14ED" w:rsidP="00DB1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ED"/>
    <w:rsid w:val="00561B86"/>
    <w:rsid w:val="00664BDA"/>
    <w:rsid w:val="00693FB1"/>
    <w:rsid w:val="00713E76"/>
    <w:rsid w:val="00DB14ED"/>
    <w:rsid w:val="00E90CF5"/>
    <w:rsid w:val="00F7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406A41-DD39-48CC-959D-07363E4E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4E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4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B14ED"/>
  </w:style>
  <w:style w:type="paragraph" w:styleId="a5">
    <w:name w:val="footer"/>
    <w:basedOn w:val="a"/>
    <w:link w:val="a6"/>
    <w:uiPriority w:val="99"/>
    <w:unhideWhenUsed/>
    <w:rsid w:val="00DB14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B14ED"/>
  </w:style>
  <w:style w:type="table" w:customStyle="1" w:styleId="1">
    <w:name w:val="表 (格子)1"/>
    <w:basedOn w:val="a1"/>
    <w:rsid w:val="00DB14ED"/>
    <w:rPr>
      <w:rFonts w:ascii="Century" w:eastAsia="ＭＳ 明朝" w:hAnsi="Century"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72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2D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山西雅信</dc:creator>
  <cp:keywords/>
  <dc:description/>
  <cp:lastModifiedBy>山西雅信</cp:lastModifiedBy>
  <cp:revision>6</cp:revision>
  <cp:lastPrinted>2023-04-25T02:43:00Z</cp:lastPrinted>
  <dcterms:created xsi:type="dcterms:W3CDTF">2023-04-24T00:35:00Z</dcterms:created>
  <dcterms:modified xsi:type="dcterms:W3CDTF">2023-04-28T04:14:00Z</dcterms:modified>
</cp:coreProperties>
</file>