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C06" w:rsidRDefault="007D5DF7">
      <w:r>
        <w:rPr>
          <w:rFonts w:hint="eastAsia"/>
        </w:rPr>
        <w:t>（解体業者用）</w:t>
      </w:r>
    </w:p>
    <w:p w:rsidR="00DE1C06" w:rsidRDefault="00DE1C06">
      <w:pPr>
        <w:jc w:val="center"/>
        <w:rPr>
          <w:sz w:val="28"/>
          <w:szCs w:val="28"/>
        </w:rPr>
      </w:pPr>
      <w:r>
        <w:rPr>
          <w:rFonts w:hint="eastAsia"/>
          <w:sz w:val="28"/>
          <w:szCs w:val="28"/>
        </w:rPr>
        <w:t>誓　　約　　書</w:t>
      </w:r>
    </w:p>
    <w:p w:rsidR="00DE1C06" w:rsidRDefault="003B4545">
      <w:pPr>
        <w:wordWrap w:val="0"/>
        <w:jc w:val="right"/>
      </w:pPr>
      <w:r>
        <w:rPr>
          <w:rFonts w:hint="eastAsia"/>
        </w:rPr>
        <w:t>令和</w:t>
      </w:r>
      <w:r w:rsidR="00DE1C06">
        <w:rPr>
          <w:rFonts w:hint="eastAsia"/>
        </w:rPr>
        <w:t xml:space="preserve">　　年　　月　　日</w:t>
      </w:r>
    </w:p>
    <w:p w:rsidR="00DE1C06" w:rsidRDefault="00DE1C06" w:rsidP="00967DBD">
      <w:pPr>
        <w:ind w:firstLineChars="100" w:firstLine="241"/>
      </w:pPr>
      <w:r>
        <w:rPr>
          <w:rFonts w:hint="eastAsia"/>
        </w:rPr>
        <w:t xml:space="preserve">小樽市長　</w:t>
      </w:r>
      <w:r w:rsidR="00F44C36" w:rsidRPr="00F44C36">
        <w:rPr>
          <w:rFonts w:hint="eastAsia"/>
        </w:rPr>
        <w:t>迫　　俊　哉</w:t>
      </w:r>
      <w:r w:rsidR="00E969EC">
        <w:rPr>
          <w:rFonts w:hint="eastAsia"/>
        </w:rPr>
        <w:t xml:space="preserve">　</w:t>
      </w:r>
      <w:r>
        <w:rPr>
          <w:rFonts w:hint="eastAsia"/>
        </w:rPr>
        <w:t>様</w:t>
      </w:r>
    </w:p>
    <w:p w:rsidR="00DE1C06" w:rsidRDefault="00DE1C06">
      <w:pPr>
        <w:ind w:leftChars="1800" w:left="4344"/>
      </w:pPr>
      <w:r>
        <w:rPr>
          <w:rFonts w:hint="eastAsia"/>
        </w:rPr>
        <w:t>申請者</w:t>
      </w:r>
    </w:p>
    <w:p w:rsidR="00DE1C06" w:rsidRDefault="00DE1C06" w:rsidP="00DB4B78">
      <w:pPr>
        <w:spacing w:line="240" w:lineRule="exact"/>
        <w:ind w:leftChars="1900" w:left="4585"/>
      </w:pPr>
      <w:r>
        <w:rPr>
          <w:rFonts w:hint="eastAsia"/>
        </w:rPr>
        <w:t>住　所</w:t>
      </w:r>
    </w:p>
    <w:p w:rsidR="00DE1C06" w:rsidRDefault="00DE1C06" w:rsidP="00DB4B78">
      <w:pPr>
        <w:spacing w:beforeLines="50" w:before="210" w:line="240" w:lineRule="exact"/>
        <w:ind w:leftChars="1900" w:left="4585"/>
      </w:pPr>
      <w:r>
        <w:rPr>
          <w:rFonts w:hint="eastAsia"/>
        </w:rPr>
        <w:t xml:space="preserve">氏　名　　　　　　</w:t>
      </w:r>
      <w:r w:rsidR="0080470B">
        <w:rPr>
          <w:rFonts w:hint="eastAsia"/>
        </w:rPr>
        <w:t xml:space="preserve">　</w:t>
      </w:r>
      <w:r>
        <w:rPr>
          <w:rFonts w:hint="eastAsia"/>
        </w:rPr>
        <w:t xml:space="preserve">　　　　　　　　</w:t>
      </w:r>
    </w:p>
    <w:p w:rsidR="00DB4B78" w:rsidRDefault="00DB4B78" w:rsidP="00DB4B78">
      <w:pPr>
        <w:spacing w:beforeLines="50" w:before="210" w:line="240" w:lineRule="exact"/>
        <w:ind w:leftChars="1900" w:left="4585"/>
        <w:rPr>
          <w:rFonts w:hint="eastAsia"/>
        </w:rPr>
      </w:pPr>
    </w:p>
    <w:p w:rsidR="00DE1C06" w:rsidRPr="0080470B" w:rsidRDefault="00DE1C06">
      <w:pPr>
        <w:ind w:leftChars="1900" w:left="4585"/>
        <w:rPr>
          <w:sz w:val="22"/>
          <w:szCs w:val="22"/>
        </w:rPr>
      </w:pPr>
      <w:r w:rsidRPr="0080470B">
        <w:rPr>
          <w:rFonts w:hint="eastAsia"/>
          <w:sz w:val="22"/>
          <w:szCs w:val="22"/>
        </w:rPr>
        <w:t>（法人にあっては</w:t>
      </w:r>
      <w:r w:rsidR="0080470B" w:rsidRPr="0080470B">
        <w:rPr>
          <w:rFonts w:hint="eastAsia"/>
          <w:sz w:val="22"/>
          <w:szCs w:val="22"/>
        </w:rPr>
        <w:t>、</w:t>
      </w:r>
      <w:r w:rsidRPr="0080470B">
        <w:rPr>
          <w:rFonts w:hint="eastAsia"/>
          <w:sz w:val="22"/>
          <w:szCs w:val="22"/>
        </w:rPr>
        <w:t>名称及び代表者の氏名）</w:t>
      </w:r>
    </w:p>
    <w:p w:rsidR="00DE1C06" w:rsidRPr="00D871A3" w:rsidRDefault="00DE1C06">
      <w:pPr>
        <w:spacing w:beforeLines="50" w:before="210" w:afterLines="50" w:after="210"/>
        <w:ind w:firstLineChars="100" w:firstLine="241"/>
        <w:rPr>
          <w:rFonts w:ascii="ＭＳ 明朝" w:hAnsi="ＭＳ 明朝"/>
        </w:rPr>
      </w:pPr>
      <w:r w:rsidRPr="00D871A3">
        <w:rPr>
          <w:rFonts w:ascii="ＭＳ 明朝" w:hAnsi="ＭＳ 明朝" w:hint="eastAsia"/>
        </w:rPr>
        <w:t>使用済自動車の再資源化等に関する法律第62条第</w:t>
      </w:r>
      <w:r w:rsidR="00967DBD">
        <w:rPr>
          <w:rFonts w:ascii="ＭＳ 明朝" w:hAnsi="ＭＳ 明朝" w:hint="eastAsia"/>
        </w:rPr>
        <w:t>１</w:t>
      </w:r>
      <w:r w:rsidRPr="00D871A3">
        <w:rPr>
          <w:rFonts w:ascii="ＭＳ 明朝" w:hAnsi="ＭＳ 明朝" w:hint="eastAsia"/>
        </w:rPr>
        <w:t>項第</w:t>
      </w:r>
      <w:r w:rsidR="00967DBD">
        <w:rPr>
          <w:rFonts w:ascii="ＭＳ 明朝" w:hAnsi="ＭＳ 明朝" w:hint="eastAsia"/>
        </w:rPr>
        <w:t>２</w:t>
      </w:r>
      <w:r w:rsidRPr="00D871A3">
        <w:rPr>
          <w:rFonts w:ascii="ＭＳ 明朝" w:hAnsi="ＭＳ 明朝" w:hint="eastAsia"/>
        </w:rPr>
        <w:t>号イからヌまでのいずれにも該当しないことを誓約します。</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2"/>
      </w:tblGrid>
      <w:tr w:rsidR="00DE1C06" w:rsidTr="00DB4B78">
        <w:trPr>
          <w:trHeight w:val="9656"/>
        </w:trPr>
        <w:tc>
          <w:tcPr>
            <w:tcW w:w="9402" w:type="dxa"/>
          </w:tcPr>
          <w:p w:rsidR="00DE1C06" w:rsidRPr="00D871A3" w:rsidRDefault="001249BC" w:rsidP="001249BC">
            <w:pPr>
              <w:snapToGrid w:val="0"/>
              <w:spacing w:beforeLines="50" w:before="210"/>
              <w:jc w:val="center"/>
              <w:rPr>
                <w:rFonts w:ascii="ＭＳ 明朝" w:hAnsi="ＭＳ 明朝"/>
                <w:sz w:val="22"/>
                <w:szCs w:val="22"/>
              </w:rPr>
            </w:pPr>
            <w:r w:rsidRPr="00D871A3">
              <w:rPr>
                <w:rFonts w:ascii="ＭＳ 明朝" w:hAnsi="ＭＳ 明朝" w:hint="eastAsia"/>
                <w:sz w:val="22"/>
                <w:szCs w:val="22"/>
              </w:rPr>
              <w:t>「使用済自動車の再資源化等に関する法律」第</w:t>
            </w:r>
            <w:r w:rsidR="00967DBD">
              <w:rPr>
                <w:rFonts w:ascii="ＭＳ 明朝" w:hAnsi="ＭＳ 明朝" w:hint="eastAsia"/>
                <w:sz w:val="22"/>
                <w:szCs w:val="22"/>
              </w:rPr>
              <w:t>62</w:t>
            </w:r>
            <w:r w:rsidRPr="00D871A3">
              <w:rPr>
                <w:rFonts w:ascii="ＭＳ 明朝" w:hAnsi="ＭＳ 明朝" w:hint="eastAsia"/>
                <w:sz w:val="22"/>
                <w:szCs w:val="22"/>
              </w:rPr>
              <w:t>条第</w:t>
            </w:r>
            <w:r w:rsidR="00967DBD">
              <w:rPr>
                <w:rFonts w:ascii="ＭＳ 明朝" w:hAnsi="ＭＳ 明朝" w:hint="eastAsia"/>
                <w:sz w:val="22"/>
                <w:szCs w:val="22"/>
              </w:rPr>
              <w:t>１</w:t>
            </w:r>
            <w:r w:rsidRPr="00D871A3">
              <w:rPr>
                <w:rFonts w:ascii="ＭＳ 明朝" w:hAnsi="ＭＳ 明朝" w:hint="eastAsia"/>
                <w:sz w:val="22"/>
                <w:szCs w:val="22"/>
              </w:rPr>
              <w:t>項第</w:t>
            </w:r>
            <w:r w:rsidR="00967DBD">
              <w:rPr>
                <w:rFonts w:ascii="ＭＳ 明朝" w:hAnsi="ＭＳ 明朝" w:hint="eastAsia"/>
                <w:sz w:val="22"/>
                <w:szCs w:val="22"/>
              </w:rPr>
              <w:t>２</w:t>
            </w:r>
            <w:r w:rsidRPr="00D871A3">
              <w:rPr>
                <w:rFonts w:ascii="ＭＳ 明朝" w:hAnsi="ＭＳ 明朝" w:hint="eastAsia"/>
                <w:sz w:val="22"/>
                <w:szCs w:val="22"/>
              </w:rPr>
              <w:t>号に定める欠格要件</w:t>
            </w:r>
          </w:p>
          <w:p w:rsidR="001249BC" w:rsidRPr="00967DBD" w:rsidRDefault="001249BC" w:rsidP="00967DBD">
            <w:pPr>
              <w:snapToGrid w:val="0"/>
              <w:rPr>
                <w:rFonts w:ascii="ＭＳ 明朝" w:hAnsi="ＭＳ 明朝"/>
                <w:sz w:val="22"/>
                <w:szCs w:val="22"/>
              </w:rPr>
            </w:pPr>
          </w:p>
          <w:p w:rsidR="003B483D"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 xml:space="preserve">イ　</w:t>
            </w:r>
            <w:r w:rsidR="003B483D" w:rsidRPr="003B483D">
              <w:rPr>
                <w:rFonts w:ascii="ＭＳ 明朝" w:hAnsi="ＭＳ 明朝" w:hint="eastAsia"/>
                <w:sz w:val="22"/>
                <w:szCs w:val="22"/>
              </w:rPr>
              <w:t>心身の故障によりその業務を適切に行うことができない者として主務省令で定める者又は破産手続開始の決定を受けて復権を得ない者</w:t>
            </w:r>
          </w:p>
          <w:p w:rsidR="001249BC" w:rsidRPr="00D871A3" w:rsidRDefault="00DE1C06"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ロ</w:t>
            </w:r>
            <w:r w:rsidR="001249BC" w:rsidRPr="00D871A3">
              <w:rPr>
                <w:rFonts w:ascii="ＭＳ 明朝" w:hAnsi="ＭＳ 明朝" w:hint="eastAsia"/>
                <w:sz w:val="22"/>
                <w:szCs w:val="22"/>
              </w:rPr>
              <w:t xml:space="preserve">　禁錮以上の刑に処せられ、その執行を終わり、又は執行を受けることがなくなった日から</w:t>
            </w:r>
            <w:r w:rsidR="00967DBD">
              <w:rPr>
                <w:rFonts w:ascii="ＭＳ 明朝" w:hAnsi="ＭＳ 明朝" w:hint="eastAsia"/>
                <w:sz w:val="22"/>
                <w:szCs w:val="22"/>
              </w:rPr>
              <w:t>５</w:t>
            </w:r>
            <w:r w:rsidR="001249BC" w:rsidRPr="00D871A3">
              <w:rPr>
                <w:rFonts w:ascii="ＭＳ 明朝" w:hAnsi="ＭＳ 明朝" w:hint="eastAsia"/>
                <w:sz w:val="22"/>
                <w:szCs w:val="22"/>
              </w:rPr>
              <w:t>年を経過しない者</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ハ　この法律、廃棄物処理法（昭和45年法律第137号）、浄化槽法（昭和</w:t>
            </w:r>
            <w:r w:rsidR="00967DBD">
              <w:rPr>
                <w:rFonts w:ascii="ＭＳ 明朝" w:hAnsi="ＭＳ 明朝" w:hint="eastAsia"/>
                <w:sz w:val="22"/>
                <w:szCs w:val="22"/>
              </w:rPr>
              <w:t>58</w:t>
            </w:r>
            <w:r w:rsidRPr="00D871A3">
              <w:rPr>
                <w:rFonts w:ascii="ＭＳ 明朝" w:hAnsi="ＭＳ 明朝" w:hint="eastAsia"/>
                <w:sz w:val="22"/>
                <w:szCs w:val="22"/>
              </w:rPr>
              <w:t>年法律第43号）その他生活環境の保全を目的とする法令で政令で定めるもの若しくはこれらの法令に基づく処分若しくは暴力団員による不当な行為の防止等に関する法律（平成</w:t>
            </w:r>
            <w:r w:rsidR="00967DBD">
              <w:rPr>
                <w:rFonts w:ascii="ＭＳ 明朝" w:hAnsi="ＭＳ 明朝" w:hint="eastAsia"/>
                <w:sz w:val="22"/>
                <w:szCs w:val="22"/>
              </w:rPr>
              <w:t>３</w:t>
            </w:r>
            <w:r w:rsidRPr="00D871A3">
              <w:rPr>
                <w:rFonts w:ascii="ＭＳ 明朝" w:hAnsi="ＭＳ 明朝" w:hint="eastAsia"/>
                <w:sz w:val="22"/>
                <w:szCs w:val="22"/>
              </w:rPr>
              <w:t>年法律第77号。第32条の</w:t>
            </w:r>
            <w:r w:rsidR="00967DBD">
              <w:rPr>
                <w:rFonts w:ascii="ＭＳ 明朝" w:hAnsi="ＭＳ 明朝" w:hint="eastAsia"/>
                <w:sz w:val="22"/>
                <w:szCs w:val="22"/>
              </w:rPr>
              <w:t>３</w:t>
            </w:r>
            <w:r w:rsidRPr="00D871A3">
              <w:rPr>
                <w:rFonts w:ascii="ＭＳ 明朝" w:hAnsi="ＭＳ 明朝" w:hint="eastAsia"/>
                <w:sz w:val="22"/>
                <w:szCs w:val="22"/>
              </w:rPr>
              <w:t>第</w:t>
            </w:r>
            <w:r w:rsidR="00967DBD">
              <w:rPr>
                <w:rFonts w:ascii="ＭＳ 明朝" w:hAnsi="ＭＳ 明朝" w:hint="eastAsia"/>
                <w:sz w:val="22"/>
                <w:szCs w:val="22"/>
              </w:rPr>
              <w:t>７</w:t>
            </w:r>
            <w:r w:rsidRPr="00D871A3">
              <w:rPr>
                <w:rFonts w:ascii="ＭＳ 明朝" w:hAnsi="ＭＳ 明朝" w:hint="eastAsia"/>
                <w:sz w:val="22"/>
                <w:szCs w:val="22"/>
              </w:rPr>
              <w:t>項及び第32条の11第</w:t>
            </w:r>
            <w:r w:rsidR="00967DBD">
              <w:rPr>
                <w:rFonts w:ascii="ＭＳ 明朝" w:hAnsi="ＭＳ 明朝" w:hint="eastAsia"/>
                <w:sz w:val="22"/>
                <w:szCs w:val="22"/>
              </w:rPr>
              <w:t>１</w:t>
            </w:r>
            <w:r w:rsidRPr="00D871A3">
              <w:rPr>
                <w:rFonts w:ascii="ＭＳ 明朝" w:hAnsi="ＭＳ 明朝" w:hint="eastAsia"/>
                <w:sz w:val="22"/>
                <w:szCs w:val="22"/>
              </w:rPr>
              <w:t>項を除く。）の規定に違反し、又は刑法（明治40年法律第45号）第204条、第206条、第208条、第208条の</w:t>
            </w:r>
            <w:r w:rsidR="00967DBD">
              <w:rPr>
                <w:rFonts w:ascii="ＭＳ 明朝" w:hAnsi="ＭＳ 明朝" w:hint="eastAsia"/>
                <w:sz w:val="22"/>
                <w:szCs w:val="22"/>
              </w:rPr>
              <w:t>２</w:t>
            </w:r>
            <w:r w:rsidRPr="00D871A3">
              <w:rPr>
                <w:rFonts w:ascii="ＭＳ 明朝" w:hAnsi="ＭＳ 明朝" w:hint="eastAsia"/>
                <w:sz w:val="22"/>
                <w:szCs w:val="22"/>
              </w:rPr>
              <w:t>、第222条若しくは第247条の罪若しくは暴力行為等処罰ニ関スル法律（大正15年法律第60号）の罪を犯し、罰金の刑に処せられ、その執行を終わり、又は執行を受けることがなくなった日から</w:t>
            </w:r>
            <w:r w:rsidR="00967DBD">
              <w:rPr>
                <w:rFonts w:ascii="ＭＳ 明朝" w:hAnsi="ＭＳ 明朝" w:hint="eastAsia"/>
                <w:sz w:val="22"/>
                <w:szCs w:val="22"/>
              </w:rPr>
              <w:t>５</w:t>
            </w:r>
            <w:r w:rsidRPr="00D871A3">
              <w:rPr>
                <w:rFonts w:ascii="ＭＳ 明朝" w:hAnsi="ＭＳ 明朝" w:hint="eastAsia"/>
                <w:sz w:val="22"/>
                <w:szCs w:val="22"/>
              </w:rPr>
              <w:t>年を経過しない者</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ニ　法第</w:t>
            </w:r>
            <w:r w:rsidR="00967DBD">
              <w:rPr>
                <w:rFonts w:ascii="ＭＳ 明朝" w:hAnsi="ＭＳ 明朝" w:hint="eastAsia"/>
                <w:sz w:val="22"/>
                <w:szCs w:val="22"/>
              </w:rPr>
              <w:t>66</w:t>
            </w:r>
            <w:r w:rsidRPr="00D871A3">
              <w:rPr>
                <w:rFonts w:ascii="ＭＳ 明朝" w:hAnsi="ＭＳ 明朝" w:hint="eastAsia"/>
                <w:sz w:val="22"/>
                <w:szCs w:val="22"/>
              </w:rPr>
              <w:t>条（第72条において読み替えて準用する場合を含む。）、廃棄物処理法第</w:t>
            </w:r>
            <w:r w:rsidR="00967DBD">
              <w:rPr>
                <w:rFonts w:ascii="ＭＳ 明朝" w:hAnsi="ＭＳ 明朝" w:hint="eastAsia"/>
                <w:sz w:val="22"/>
                <w:szCs w:val="22"/>
              </w:rPr>
              <w:t>７</w:t>
            </w:r>
            <w:r w:rsidRPr="00D871A3">
              <w:rPr>
                <w:rFonts w:ascii="ＭＳ 明朝" w:hAnsi="ＭＳ 明朝" w:hint="eastAsia"/>
                <w:sz w:val="22"/>
                <w:szCs w:val="22"/>
              </w:rPr>
              <w:t>条の</w:t>
            </w:r>
            <w:r w:rsidR="00967DBD">
              <w:rPr>
                <w:rFonts w:ascii="ＭＳ 明朝" w:hAnsi="ＭＳ 明朝" w:hint="eastAsia"/>
                <w:sz w:val="22"/>
                <w:szCs w:val="22"/>
              </w:rPr>
              <w:t>４</w:t>
            </w:r>
            <w:r w:rsidRPr="00D871A3">
              <w:rPr>
                <w:rFonts w:ascii="ＭＳ 明朝" w:hAnsi="ＭＳ 明朝" w:hint="eastAsia"/>
                <w:sz w:val="22"/>
                <w:szCs w:val="22"/>
              </w:rPr>
              <w:t>若しくは第14条の</w:t>
            </w:r>
            <w:r w:rsidR="00967DBD">
              <w:rPr>
                <w:rFonts w:ascii="ＭＳ 明朝" w:hAnsi="ＭＳ 明朝" w:hint="eastAsia"/>
                <w:sz w:val="22"/>
                <w:szCs w:val="22"/>
              </w:rPr>
              <w:t>３</w:t>
            </w:r>
            <w:r w:rsidRPr="00D871A3">
              <w:rPr>
                <w:rFonts w:ascii="ＭＳ 明朝" w:hAnsi="ＭＳ 明朝" w:hint="eastAsia"/>
                <w:sz w:val="22"/>
                <w:szCs w:val="22"/>
              </w:rPr>
              <w:t>の</w:t>
            </w:r>
            <w:r w:rsidR="00967DBD">
              <w:rPr>
                <w:rFonts w:ascii="ＭＳ 明朝" w:hAnsi="ＭＳ 明朝" w:hint="eastAsia"/>
                <w:sz w:val="22"/>
                <w:szCs w:val="22"/>
              </w:rPr>
              <w:t>２</w:t>
            </w:r>
            <w:r w:rsidRPr="00D871A3">
              <w:rPr>
                <w:rFonts w:ascii="ＭＳ 明朝" w:hAnsi="ＭＳ 明朝" w:hint="eastAsia"/>
                <w:sz w:val="22"/>
                <w:szCs w:val="22"/>
              </w:rPr>
              <w:t>（廃棄物処理法第14条の</w:t>
            </w:r>
            <w:r w:rsidR="00967DBD">
              <w:rPr>
                <w:rFonts w:ascii="ＭＳ 明朝" w:hAnsi="ＭＳ 明朝" w:hint="eastAsia"/>
                <w:sz w:val="22"/>
                <w:szCs w:val="22"/>
              </w:rPr>
              <w:t>６</w:t>
            </w:r>
            <w:r w:rsidRPr="00D871A3">
              <w:rPr>
                <w:rFonts w:ascii="ＭＳ 明朝" w:hAnsi="ＭＳ 明朝" w:hint="eastAsia"/>
                <w:sz w:val="22"/>
                <w:szCs w:val="22"/>
              </w:rPr>
              <w:t>において読み替えて準用する場合を含む。）又は浄化槽法第41条第</w:t>
            </w:r>
            <w:r w:rsidR="00967DBD">
              <w:rPr>
                <w:rFonts w:ascii="ＭＳ 明朝" w:hAnsi="ＭＳ 明朝" w:hint="eastAsia"/>
                <w:sz w:val="22"/>
                <w:szCs w:val="22"/>
              </w:rPr>
              <w:t>２</w:t>
            </w:r>
            <w:r w:rsidRPr="00D871A3">
              <w:rPr>
                <w:rFonts w:ascii="ＭＳ 明朝" w:hAnsi="ＭＳ 明朝" w:hint="eastAsia"/>
                <w:sz w:val="22"/>
                <w:szCs w:val="22"/>
              </w:rPr>
              <w:t>項の規定により許可を取り消され、その取消しの日から</w:t>
            </w:r>
            <w:r w:rsidR="00967DBD">
              <w:rPr>
                <w:rFonts w:ascii="ＭＳ 明朝" w:hAnsi="ＭＳ 明朝" w:hint="eastAsia"/>
                <w:sz w:val="22"/>
                <w:szCs w:val="22"/>
              </w:rPr>
              <w:t>５</w:t>
            </w:r>
            <w:r w:rsidRPr="00D871A3">
              <w:rPr>
                <w:rFonts w:ascii="ＭＳ 明朝" w:hAnsi="ＭＳ 明朝" w:hint="eastAsia"/>
                <w:sz w:val="22"/>
                <w:szCs w:val="22"/>
              </w:rPr>
              <w:t>年を経過しない者（当該許可を取り消された者が法人である場合においては、当該取消しの処分に係る行政手続法（平成</w:t>
            </w:r>
            <w:r w:rsidR="00967DBD">
              <w:rPr>
                <w:rFonts w:ascii="ＭＳ 明朝" w:hAnsi="ＭＳ 明朝" w:hint="eastAsia"/>
                <w:sz w:val="22"/>
                <w:szCs w:val="22"/>
              </w:rPr>
              <w:t>５</w:t>
            </w:r>
            <w:r w:rsidRPr="00D871A3">
              <w:rPr>
                <w:rFonts w:ascii="ＭＳ 明朝" w:hAnsi="ＭＳ 明朝" w:hint="eastAsia"/>
                <w:sz w:val="22"/>
                <w:szCs w:val="22"/>
              </w:rPr>
              <w:t>年法律第88号）第15条の規定による通知があった日前60日以内に当該法人の役員であった者で当該取消しの日から</w:t>
            </w:r>
            <w:r w:rsidR="00967DBD">
              <w:rPr>
                <w:rFonts w:ascii="ＭＳ 明朝" w:hAnsi="ＭＳ 明朝" w:hint="eastAsia"/>
                <w:sz w:val="22"/>
                <w:szCs w:val="22"/>
              </w:rPr>
              <w:t>５</w:t>
            </w:r>
            <w:r w:rsidRPr="00D871A3">
              <w:rPr>
                <w:rFonts w:ascii="ＭＳ 明朝" w:hAnsi="ＭＳ 明朝" w:hint="eastAsia"/>
                <w:sz w:val="22"/>
                <w:szCs w:val="22"/>
              </w:rPr>
              <w:t>年を経過しない者を含む。）</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ホ　その業務に関し不正又は不誠実な行為をするおそれがあると認めるに足りる相当の理由がある者</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へ　暴力団員による不当な行為の防止等に関する法律第</w:t>
            </w:r>
            <w:r w:rsidR="00967DBD">
              <w:rPr>
                <w:rFonts w:ascii="ＭＳ 明朝" w:hAnsi="ＭＳ 明朝" w:hint="eastAsia"/>
                <w:sz w:val="22"/>
                <w:szCs w:val="22"/>
              </w:rPr>
              <w:t>２</w:t>
            </w:r>
            <w:r w:rsidRPr="00D871A3">
              <w:rPr>
                <w:rFonts w:ascii="ＭＳ 明朝" w:hAnsi="ＭＳ 明朝" w:hint="eastAsia"/>
                <w:sz w:val="22"/>
                <w:szCs w:val="22"/>
              </w:rPr>
              <w:t>条第</w:t>
            </w:r>
            <w:r w:rsidR="00967DBD">
              <w:rPr>
                <w:rFonts w:ascii="ＭＳ 明朝" w:hAnsi="ＭＳ 明朝" w:hint="eastAsia"/>
                <w:sz w:val="22"/>
                <w:szCs w:val="22"/>
              </w:rPr>
              <w:t>６</w:t>
            </w:r>
            <w:r w:rsidRPr="00D871A3">
              <w:rPr>
                <w:rFonts w:ascii="ＭＳ 明朝" w:hAnsi="ＭＳ 明朝" w:hint="eastAsia"/>
                <w:sz w:val="22"/>
                <w:szCs w:val="22"/>
              </w:rPr>
              <w:t>号に規定する暴力団員（以下この号において「暴力団員」という。）又は暴力団員でなくなった日から</w:t>
            </w:r>
            <w:r w:rsidR="00967DBD">
              <w:rPr>
                <w:rFonts w:ascii="ＭＳ 明朝" w:hAnsi="ＭＳ 明朝" w:hint="eastAsia"/>
                <w:sz w:val="22"/>
                <w:szCs w:val="22"/>
              </w:rPr>
              <w:t>５</w:t>
            </w:r>
            <w:r w:rsidRPr="00D871A3">
              <w:rPr>
                <w:rFonts w:ascii="ＭＳ 明朝" w:hAnsi="ＭＳ 明朝" w:hint="eastAsia"/>
                <w:sz w:val="22"/>
                <w:szCs w:val="22"/>
              </w:rPr>
              <w:t>年を経過しない者（以下この号において「暴力団員等」という。）</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ト　営業に関し成年者と同一の行為能力を有しない未成年者でその法定代理人（法定代理人が法人である場合においては、その役員を含む。）が</w:t>
            </w:r>
            <w:r w:rsidR="0011313C" w:rsidRPr="00D871A3">
              <w:rPr>
                <w:rFonts w:ascii="ＭＳ 明朝" w:hAnsi="ＭＳ 明朝" w:hint="eastAsia"/>
                <w:sz w:val="22"/>
                <w:szCs w:val="22"/>
              </w:rPr>
              <w:t>イ</w:t>
            </w:r>
            <w:r w:rsidRPr="00D871A3">
              <w:rPr>
                <w:rFonts w:ascii="ＭＳ 明朝" w:hAnsi="ＭＳ 明朝" w:hint="eastAsia"/>
                <w:sz w:val="22"/>
                <w:szCs w:val="22"/>
              </w:rPr>
              <w:t>から</w:t>
            </w:r>
            <w:r w:rsidR="0011313C" w:rsidRPr="00D871A3">
              <w:rPr>
                <w:rFonts w:ascii="ＭＳ 明朝" w:hAnsi="ＭＳ 明朝" w:hint="eastAsia"/>
                <w:sz w:val="22"/>
                <w:szCs w:val="22"/>
              </w:rPr>
              <w:t>ヘ</w:t>
            </w:r>
            <w:r w:rsidRPr="00D871A3">
              <w:rPr>
                <w:rFonts w:ascii="ＭＳ 明朝" w:hAnsi="ＭＳ 明朝" w:hint="eastAsia"/>
                <w:sz w:val="22"/>
                <w:szCs w:val="22"/>
              </w:rPr>
              <w:t>までのいずれかに該当するもの</w:t>
            </w:r>
          </w:p>
          <w:p w:rsidR="001249BC" w:rsidRPr="00D871A3" w:rsidRDefault="001249BC" w:rsidP="001249BC">
            <w:pPr>
              <w:snapToGrid w:val="0"/>
              <w:ind w:left="221" w:hangingChars="100" w:hanging="221"/>
              <w:rPr>
                <w:rFonts w:ascii="ＭＳ 明朝" w:hAnsi="ＭＳ 明朝"/>
                <w:sz w:val="22"/>
                <w:szCs w:val="22"/>
              </w:rPr>
            </w:pPr>
            <w:r w:rsidRPr="00D871A3">
              <w:rPr>
                <w:rFonts w:ascii="ＭＳ 明朝" w:hAnsi="ＭＳ 明朝" w:hint="eastAsia"/>
                <w:sz w:val="22"/>
                <w:szCs w:val="22"/>
              </w:rPr>
              <w:t>チ　法人でその役員又は政令で定める使用人のうちに</w:t>
            </w:r>
            <w:r w:rsidR="0011313C" w:rsidRPr="00D871A3">
              <w:rPr>
                <w:rFonts w:ascii="ＭＳ 明朝" w:hAnsi="ＭＳ 明朝" w:hint="eastAsia"/>
                <w:sz w:val="22"/>
                <w:szCs w:val="22"/>
              </w:rPr>
              <w:t>イ</w:t>
            </w:r>
            <w:r w:rsidRPr="00D871A3">
              <w:rPr>
                <w:rFonts w:ascii="ＭＳ 明朝" w:hAnsi="ＭＳ 明朝" w:hint="eastAsia"/>
                <w:sz w:val="22"/>
                <w:szCs w:val="22"/>
              </w:rPr>
              <w:t>から</w:t>
            </w:r>
            <w:r w:rsidR="0011313C" w:rsidRPr="00D871A3">
              <w:rPr>
                <w:rFonts w:ascii="ＭＳ 明朝" w:hAnsi="ＭＳ 明朝" w:hint="eastAsia"/>
                <w:sz w:val="22"/>
                <w:szCs w:val="22"/>
              </w:rPr>
              <w:t>へ</w:t>
            </w:r>
            <w:r w:rsidRPr="00D871A3">
              <w:rPr>
                <w:rFonts w:ascii="ＭＳ 明朝" w:hAnsi="ＭＳ 明朝" w:hint="eastAsia"/>
                <w:sz w:val="22"/>
                <w:szCs w:val="22"/>
              </w:rPr>
              <w:t>までのいずれかに該当する者のあるもの</w:t>
            </w:r>
          </w:p>
          <w:p w:rsidR="001249BC" w:rsidRPr="00D871A3" w:rsidRDefault="001249BC" w:rsidP="001249BC">
            <w:pPr>
              <w:snapToGrid w:val="0"/>
              <w:rPr>
                <w:rFonts w:ascii="ＭＳ 明朝" w:hAnsi="ＭＳ 明朝"/>
                <w:sz w:val="22"/>
                <w:szCs w:val="22"/>
              </w:rPr>
            </w:pPr>
            <w:r w:rsidRPr="00D871A3">
              <w:rPr>
                <w:rFonts w:ascii="ＭＳ 明朝" w:hAnsi="ＭＳ 明朝" w:hint="eastAsia"/>
                <w:sz w:val="22"/>
                <w:szCs w:val="22"/>
              </w:rPr>
              <w:t>リ　法人で暴力団員等がその事業活動を支配するもの</w:t>
            </w:r>
          </w:p>
          <w:p w:rsidR="00DE1C06" w:rsidRDefault="001249BC" w:rsidP="001249BC">
            <w:pPr>
              <w:snapToGrid w:val="0"/>
            </w:pPr>
            <w:r w:rsidRPr="00D871A3">
              <w:rPr>
                <w:rFonts w:ascii="ＭＳ 明朝" w:hAnsi="ＭＳ 明朝" w:hint="eastAsia"/>
                <w:sz w:val="22"/>
                <w:szCs w:val="22"/>
              </w:rPr>
              <w:t>ヌ　個人で政令で定める使用人のうちにイからへまでのいずれかに該当する者のあるもの</w:t>
            </w:r>
          </w:p>
        </w:tc>
      </w:tr>
    </w:tbl>
    <w:p w:rsidR="00DE1C06" w:rsidRPr="00967DBD" w:rsidRDefault="007D5DF7" w:rsidP="00967DBD">
      <w:r w:rsidRPr="007D5DF7">
        <w:rPr>
          <w:rFonts w:hint="eastAsia"/>
        </w:rPr>
        <w:t>（注）役員とは、業務を執行する社員、取締役、執行役又はこれらに準ずる者をいう。</w:t>
      </w:r>
    </w:p>
    <w:sectPr w:rsidR="00DE1C06" w:rsidRPr="00967DBD" w:rsidSect="007D5DF7">
      <w:type w:val="continuous"/>
      <w:pgSz w:w="11906" w:h="16838" w:code="9"/>
      <w:pgMar w:top="1021" w:right="1247" w:bottom="680" w:left="1247" w:header="567" w:footer="454" w:gutter="0"/>
      <w:cols w:space="425"/>
      <w:docGrid w:type="linesAndChars" w:linePitch="421"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4A6" w:rsidRDefault="009144A6" w:rsidP="00E969EC">
      <w:r>
        <w:separator/>
      </w:r>
    </w:p>
  </w:endnote>
  <w:endnote w:type="continuationSeparator" w:id="0">
    <w:p w:rsidR="009144A6" w:rsidRDefault="009144A6" w:rsidP="00E9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4A6" w:rsidRDefault="009144A6" w:rsidP="00E969EC">
      <w:r>
        <w:separator/>
      </w:r>
    </w:p>
  </w:footnote>
  <w:footnote w:type="continuationSeparator" w:id="0">
    <w:p w:rsidR="009144A6" w:rsidRDefault="009144A6" w:rsidP="00E969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41"/>
  <w:drawingGridVerticalSpacing w:val="421"/>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E3"/>
    <w:rsid w:val="0000749F"/>
    <w:rsid w:val="0011313C"/>
    <w:rsid w:val="001249BC"/>
    <w:rsid w:val="00296B59"/>
    <w:rsid w:val="003B4545"/>
    <w:rsid w:val="003B483D"/>
    <w:rsid w:val="0045012D"/>
    <w:rsid w:val="00561FC7"/>
    <w:rsid w:val="007D5DF7"/>
    <w:rsid w:val="0080470B"/>
    <w:rsid w:val="008F4FAE"/>
    <w:rsid w:val="009144A6"/>
    <w:rsid w:val="00967DBD"/>
    <w:rsid w:val="00A96E16"/>
    <w:rsid w:val="00B126E3"/>
    <w:rsid w:val="00D871A3"/>
    <w:rsid w:val="00DB4B78"/>
    <w:rsid w:val="00DE1C06"/>
    <w:rsid w:val="00E76C09"/>
    <w:rsid w:val="00E969EC"/>
    <w:rsid w:val="00F12235"/>
    <w:rsid w:val="00F44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C221159"/>
  <w15:chartTrackingRefBased/>
  <w15:docId w15:val="{59B23F51-5308-4689-BD98-743B1005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69EC"/>
    <w:pPr>
      <w:tabs>
        <w:tab w:val="center" w:pos="4252"/>
        <w:tab w:val="right" w:pos="8504"/>
      </w:tabs>
      <w:snapToGrid w:val="0"/>
    </w:pPr>
  </w:style>
  <w:style w:type="character" w:customStyle="1" w:styleId="a4">
    <w:name w:val="ヘッダー (文字)"/>
    <w:link w:val="a3"/>
    <w:uiPriority w:val="99"/>
    <w:rsid w:val="00E969EC"/>
    <w:rPr>
      <w:kern w:val="24"/>
      <w:sz w:val="24"/>
      <w:szCs w:val="24"/>
    </w:rPr>
  </w:style>
  <w:style w:type="paragraph" w:styleId="a5">
    <w:name w:val="footer"/>
    <w:basedOn w:val="a"/>
    <w:link w:val="a6"/>
    <w:uiPriority w:val="99"/>
    <w:unhideWhenUsed/>
    <w:rsid w:val="00E969EC"/>
    <w:pPr>
      <w:tabs>
        <w:tab w:val="center" w:pos="4252"/>
        <w:tab w:val="right" w:pos="8504"/>
      </w:tabs>
      <w:snapToGrid w:val="0"/>
    </w:pPr>
  </w:style>
  <w:style w:type="character" w:customStyle="1" w:styleId="a6">
    <w:name w:val="フッター (文字)"/>
    <w:link w:val="a5"/>
    <w:uiPriority w:val="99"/>
    <w:rsid w:val="00E969EC"/>
    <w:rPr>
      <w:kern w:val="24"/>
      <w:sz w:val="24"/>
      <w:szCs w:val="24"/>
    </w:rPr>
  </w:style>
  <w:style w:type="paragraph" w:styleId="a7">
    <w:name w:val="Balloon Text"/>
    <w:basedOn w:val="a"/>
    <w:link w:val="a8"/>
    <w:uiPriority w:val="99"/>
    <w:semiHidden/>
    <w:unhideWhenUsed/>
    <w:rsid w:val="001249BC"/>
    <w:rPr>
      <w:rFonts w:ascii="Arial" w:eastAsia="ＭＳ ゴシック" w:hAnsi="Arial"/>
      <w:sz w:val="18"/>
      <w:szCs w:val="18"/>
    </w:rPr>
  </w:style>
  <w:style w:type="character" w:customStyle="1" w:styleId="a8">
    <w:name w:val="吹き出し (文字)"/>
    <w:link w:val="a7"/>
    <w:uiPriority w:val="99"/>
    <w:semiHidden/>
    <w:rsid w:val="001249BC"/>
    <w:rPr>
      <w:rFonts w:ascii="Arial" w:eastAsia="ＭＳ ゴシック" w:hAnsi="Arial" w:cs="Times New Roman"/>
      <w:kern w:val="2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1145</Words>
  <Characters>101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用紙6</vt:lpstr>
      <vt:lpstr>用紙6</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用紙6</dc:title>
  <dc:subject/>
  <dc:creator>環境局 清掃事業部</dc:creator>
  <cp:keywords/>
  <cp:lastModifiedBy>伊藤清一</cp:lastModifiedBy>
  <cp:revision>6</cp:revision>
  <cp:lastPrinted>2024-07-23T01:37:00Z</cp:lastPrinted>
  <dcterms:created xsi:type="dcterms:W3CDTF">2019-12-11T00:04:00Z</dcterms:created>
  <dcterms:modified xsi:type="dcterms:W3CDTF">2024-07-23T01:39:00Z</dcterms:modified>
</cp:coreProperties>
</file>