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55" w:rsidRPr="0057635E" w:rsidRDefault="00230855" w:rsidP="00C472D4">
      <w:pPr>
        <w:tabs>
          <w:tab w:val="left" w:pos="765"/>
          <w:tab w:val="center" w:pos="4706"/>
        </w:tabs>
        <w:spacing w:line="300" w:lineRule="exact"/>
        <w:jc w:val="center"/>
        <w:rPr>
          <w:b/>
          <w:sz w:val="28"/>
          <w:szCs w:val="28"/>
        </w:rPr>
      </w:pPr>
      <w:r w:rsidRPr="0057635E">
        <w:rPr>
          <w:rFonts w:hint="eastAsia"/>
          <w:b/>
          <w:sz w:val="28"/>
          <w:szCs w:val="28"/>
        </w:rPr>
        <w:t>構造設備の概要（薬局、店舗販売業、卸売販売業用）</w:t>
      </w:r>
    </w:p>
    <w:p w:rsidR="00230855" w:rsidRPr="0057635E" w:rsidRDefault="00230855" w:rsidP="00230855">
      <w:pPr>
        <w:rPr>
          <w:sz w:val="24"/>
          <w:szCs w:val="24"/>
        </w:rPr>
      </w:pPr>
      <w:r w:rsidRPr="0057635E">
        <w:rPr>
          <w:rFonts w:hint="eastAsia"/>
          <w:sz w:val="24"/>
          <w:szCs w:val="24"/>
        </w:rPr>
        <w:t>○施設</w:t>
      </w:r>
    </w:p>
    <w:tbl>
      <w:tblPr>
        <w:tblStyle w:val="a3"/>
        <w:tblpPr w:leftFromText="142" w:rightFromText="142" w:vertAnchor="text" w:tblpX="87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1647"/>
        <w:gridCol w:w="556"/>
        <w:gridCol w:w="1160"/>
        <w:gridCol w:w="913"/>
        <w:gridCol w:w="1343"/>
        <w:gridCol w:w="1577"/>
        <w:gridCol w:w="2268"/>
      </w:tblGrid>
      <w:tr w:rsidR="00230855" w:rsidRPr="0057635E" w:rsidTr="00230855">
        <w:trPr>
          <w:trHeight w:val="410"/>
        </w:trPr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855" w:rsidRPr="0057635E" w:rsidRDefault="00230855" w:rsidP="00230855">
            <w:pPr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建物の構造</w:t>
            </w:r>
          </w:p>
        </w:tc>
        <w:tc>
          <w:tcPr>
            <w:tcW w:w="7817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30855" w:rsidRPr="0057635E" w:rsidRDefault="00230855" w:rsidP="00230855">
            <w:pPr>
              <w:widowControl/>
              <w:jc w:val="left"/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□木造　□鉄筋　□その他（　　　　　　　　　　　　　　　　　）</w:t>
            </w:r>
          </w:p>
          <w:p w:rsidR="00230855" w:rsidRPr="0057635E" w:rsidRDefault="00230855" w:rsidP="00230855">
            <w:pPr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Pr="0057635E">
              <w:rPr>
                <w:rFonts w:hint="eastAsia"/>
                <w:sz w:val="24"/>
                <w:szCs w:val="24"/>
              </w:rPr>
              <w:t>階建ての</w:t>
            </w:r>
            <w:r w:rsidRPr="0057635E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Pr="0057635E">
              <w:rPr>
                <w:rFonts w:hint="eastAsia"/>
                <w:sz w:val="24"/>
                <w:szCs w:val="24"/>
              </w:rPr>
              <w:t>階</w:t>
            </w:r>
          </w:p>
        </w:tc>
      </w:tr>
      <w:tr w:rsidR="00230855" w:rsidRPr="0057635E" w:rsidTr="00230855">
        <w:trPr>
          <w:trHeight w:val="180"/>
        </w:trPr>
        <w:tc>
          <w:tcPr>
            <w:tcW w:w="3363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30855" w:rsidRPr="0057635E" w:rsidRDefault="00230855" w:rsidP="00230855">
            <w:pPr>
              <w:jc w:val="left"/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薬局、店舗、営業所の総面積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855" w:rsidRPr="0057635E" w:rsidRDefault="00230855" w:rsidP="00230855">
            <w:pPr>
              <w:jc w:val="right"/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230855" w:rsidRPr="0057635E" w:rsidRDefault="00230855" w:rsidP="00230855">
            <w:pPr>
              <w:jc w:val="left"/>
              <w:rPr>
                <w:sz w:val="24"/>
                <w:szCs w:val="24"/>
              </w:rPr>
            </w:pPr>
          </w:p>
        </w:tc>
      </w:tr>
      <w:tr w:rsidR="00230855" w:rsidRPr="0057635E" w:rsidTr="00230855">
        <w:trPr>
          <w:trHeight w:val="180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30855" w:rsidRPr="0057635E" w:rsidRDefault="00230855" w:rsidP="00230855">
            <w:pPr>
              <w:jc w:val="left"/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冷暗貯蔵設備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855" w:rsidRPr="0057635E" w:rsidRDefault="00230855" w:rsidP="00230855">
            <w:pPr>
              <w:jc w:val="center"/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有</w:t>
            </w:r>
            <w:r w:rsidRPr="0057635E">
              <w:rPr>
                <w:rFonts w:hint="eastAsia"/>
                <w:sz w:val="24"/>
                <w:szCs w:val="24"/>
              </w:rPr>
              <w:t xml:space="preserve"> </w:t>
            </w:r>
            <w:r w:rsidRPr="0057635E">
              <w:rPr>
                <w:rFonts w:hint="eastAsia"/>
                <w:sz w:val="24"/>
                <w:szCs w:val="24"/>
              </w:rPr>
              <w:t>・</w:t>
            </w:r>
            <w:r w:rsidRPr="0057635E">
              <w:rPr>
                <w:rFonts w:hint="eastAsia"/>
                <w:sz w:val="24"/>
                <w:szCs w:val="24"/>
              </w:rPr>
              <w:t xml:space="preserve"> </w:t>
            </w:r>
            <w:r w:rsidRPr="0057635E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855" w:rsidRPr="0057635E" w:rsidRDefault="00230855" w:rsidP="00230855">
            <w:pPr>
              <w:jc w:val="left"/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鍵のかかる貯蔵設備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30855" w:rsidRPr="0057635E" w:rsidRDefault="00230855" w:rsidP="00230855">
            <w:pPr>
              <w:jc w:val="center"/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有</w:t>
            </w:r>
            <w:r w:rsidRPr="0057635E">
              <w:rPr>
                <w:rFonts w:hint="eastAsia"/>
                <w:sz w:val="24"/>
                <w:szCs w:val="24"/>
              </w:rPr>
              <w:t xml:space="preserve"> </w:t>
            </w:r>
            <w:r w:rsidRPr="0057635E">
              <w:rPr>
                <w:rFonts w:hint="eastAsia"/>
                <w:sz w:val="24"/>
                <w:szCs w:val="24"/>
              </w:rPr>
              <w:t>・</w:t>
            </w:r>
            <w:r w:rsidRPr="0057635E">
              <w:rPr>
                <w:rFonts w:hint="eastAsia"/>
                <w:sz w:val="24"/>
                <w:szCs w:val="24"/>
              </w:rPr>
              <w:t xml:space="preserve"> </w:t>
            </w:r>
            <w:r w:rsidRPr="0057635E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230855" w:rsidRPr="0057635E" w:rsidTr="00230855">
        <w:trPr>
          <w:trHeight w:val="180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230855" w:rsidRPr="0057635E" w:rsidRDefault="00230855" w:rsidP="00230855">
            <w:pPr>
              <w:jc w:val="left"/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分置倉庫の有無</w:t>
            </w:r>
          </w:p>
          <w:p w:rsidR="00230855" w:rsidRPr="0057635E" w:rsidRDefault="00230855" w:rsidP="00230855">
            <w:pPr>
              <w:jc w:val="left"/>
              <w:rPr>
                <w:sz w:val="24"/>
                <w:szCs w:val="24"/>
              </w:rPr>
            </w:pPr>
            <w:r w:rsidRPr="0057635E">
              <w:rPr>
                <w:rFonts w:hint="eastAsia"/>
                <w:szCs w:val="24"/>
              </w:rPr>
              <w:t>（卸売販売業のみ）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0855" w:rsidRPr="0057635E" w:rsidRDefault="00230855" w:rsidP="00230855">
            <w:pPr>
              <w:jc w:val="center"/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無</w:t>
            </w:r>
            <w:r w:rsidRPr="0057635E">
              <w:rPr>
                <w:rFonts w:hint="eastAsia"/>
                <w:sz w:val="24"/>
                <w:szCs w:val="24"/>
              </w:rPr>
              <w:t xml:space="preserve"> </w:t>
            </w:r>
            <w:r w:rsidRPr="0057635E">
              <w:rPr>
                <w:rFonts w:hint="eastAsia"/>
                <w:sz w:val="24"/>
                <w:szCs w:val="24"/>
              </w:rPr>
              <w:t>・</w:t>
            </w:r>
            <w:r w:rsidRPr="0057635E">
              <w:rPr>
                <w:rFonts w:hint="eastAsia"/>
                <w:sz w:val="24"/>
                <w:szCs w:val="24"/>
              </w:rPr>
              <w:t xml:space="preserve"> </w:t>
            </w:r>
            <w:r w:rsidRPr="0057635E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855" w:rsidRPr="0057635E" w:rsidRDefault="00230855" w:rsidP="00230855">
            <w:pPr>
              <w:spacing w:line="320" w:lineRule="exact"/>
              <w:jc w:val="left"/>
              <w:rPr>
                <w:szCs w:val="24"/>
              </w:rPr>
            </w:pPr>
            <w:r w:rsidRPr="0057635E">
              <w:rPr>
                <w:rFonts w:hint="eastAsia"/>
                <w:szCs w:val="24"/>
              </w:rPr>
              <w:t>□同一敷地　　　□近接地</w:t>
            </w:r>
          </w:p>
          <w:p w:rsidR="00230855" w:rsidRPr="0057635E" w:rsidRDefault="00230855" w:rsidP="00230855">
            <w:pPr>
              <w:spacing w:line="320" w:lineRule="exact"/>
              <w:ind w:firstLineChars="100" w:firstLine="210"/>
              <w:jc w:val="left"/>
              <w:rPr>
                <w:sz w:val="24"/>
                <w:szCs w:val="24"/>
              </w:rPr>
            </w:pPr>
            <w:r w:rsidRPr="0057635E">
              <w:rPr>
                <w:rFonts w:hint="eastAsia"/>
                <w:szCs w:val="24"/>
              </w:rPr>
              <w:t>分置倉庫の面積　　　　　　　　㎡</w:t>
            </w:r>
          </w:p>
        </w:tc>
      </w:tr>
    </w:tbl>
    <w:p w:rsidR="00230855" w:rsidRPr="00365445" w:rsidRDefault="00230855" w:rsidP="00230855">
      <w:pPr>
        <w:spacing w:before="100" w:beforeAutospacing="1" w:line="320" w:lineRule="exact"/>
        <w:rPr>
          <w:sz w:val="24"/>
          <w:szCs w:val="24"/>
        </w:rPr>
      </w:pPr>
    </w:p>
    <w:tbl>
      <w:tblPr>
        <w:tblStyle w:val="a3"/>
        <w:tblpPr w:leftFromText="142" w:rightFromText="142" w:vertAnchor="text" w:tblpX="87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388"/>
        <w:gridCol w:w="1728"/>
        <w:gridCol w:w="1051"/>
        <w:gridCol w:w="1533"/>
        <w:gridCol w:w="3062"/>
        <w:gridCol w:w="1702"/>
      </w:tblGrid>
      <w:tr w:rsidR="00230855" w:rsidRPr="00365445" w:rsidTr="00230855">
        <w:trPr>
          <w:trHeight w:val="355"/>
        </w:trPr>
        <w:tc>
          <w:tcPr>
            <w:tcW w:w="21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855" w:rsidRPr="00365445" w:rsidRDefault="00230855" w:rsidP="00230855">
            <w:pPr>
              <w:jc w:val="lef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調剤室面積</w:t>
            </w:r>
          </w:p>
        </w:tc>
        <w:tc>
          <w:tcPr>
            <w:tcW w:w="25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855" w:rsidRPr="00365445" w:rsidRDefault="00230855" w:rsidP="00230855">
            <w:pPr>
              <w:ind w:rightChars="80" w:right="168"/>
              <w:jc w:val="righ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47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230855" w:rsidRPr="00365445" w:rsidRDefault="00230855" w:rsidP="00230855">
            <w:pPr>
              <w:ind w:rightChars="80" w:right="168"/>
              <w:jc w:val="center"/>
              <w:rPr>
                <w:sz w:val="24"/>
                <w:szCs w:val="24"/>
              </w:rPr>
            </w:pPr>
          </w:p>
        </w:tc>
      </w:tr>
      <w:tr w:rsidR="00230855" w:rsidRPr="00365445" w:rsidTr="00230855">
        <w:trPr>
          <w:trHeight w:val="355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855" w:rsidRPr="00365445" w:rsidRDefault="00230855" w:rsidP="00230855">
            <w:pPr>
              <w:jc w:val="lef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床の材質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30855" w:rsidRPr="00365445" w:rsidRDefault="00230855" w:rsidP="00230855">
            <w:pPr>
              <w:ind w:rightChars="80" w:right="168"/>
              <w:jc w:val="lef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□板張り　□コンクリート　□その他（　　　　　　　　　　　）</w:t>
            </w:r>
          </w:p>
        </w:tc>
      </w:tr>
      <w:tr w:rsidR="00230855" w:rsidRPr="00365445" w:rsidTr="00230855">
        <w:trPr>
          <w:trHeight w:val="355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855" w:rsidRPr="00365445" w:rsidRDefault="00230855" w:rsidP="00230855">
            <w:pPr>
              <w:jc w:val="lef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天井の材質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30855" w:rsidRPr="00365445" w:rsidRDefault="00230855" w:rsidP="00230855">
            <w:pPr>
              <w:ind w:rightChars="80" w:right="168"/>
              <w:jc w:val="lef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□板張り　□コンクリート　□その他（　　　　　　　　　　　）</w:t>
            </w:r>
          </w:p>
        </w:tc>
      </w:tr>
      <w:tr w:rsidR="00230855" w:rsidRPr="00365445" w:rsidTr="00230855">
        <w:trPr>
          <w:trHeight w:val="355"/>
        </w:trPr>
        <w:tc>
          <w:tcPr>
            <w:tcW w:w="3167" w:type="dxa"/>
            <w:gridSpan w:val="3"/>
            <w:tcBorders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855" w:rsidRPr="00365445" w:rsidRDefault="00230855" w:rsidP="00230855">
            <w:pPr>
              <w:jc w:val="lef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調剤室への進入防止措置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0855" w:rsidRPr="00365445" w:rsidRDefault="00230855" w:rsidP="00230855">
            <w:pPr>
              <w:jc w:val="center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有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・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0855" w:rsidRPr="00365445" w:rsidRDefault="00230855" w:rsidP="00230855">
            <w:pPr>
              <w:jc w:val="center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調剤に必要な設備・器具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30855" w:rsidRPr="00365445" w:rsidRDefault="00230855" w:rsidP="00230855">
            <w:pPr>
              <w:jc w:val="center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有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・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230855" w:rsidRPr="00365445" w:rsidTr="00230855">
        <w:trPr>
          <w:trHeight w:val="397"/>
        </w:trPr>
        <w:tc>
          <w:tcPr>
            <w:tcW w:w="3167" w:type="dxa"/>
            <w:gridSpan w:val="3"/>
            <w:tcBorders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855" w:rsidRPr="00365445" w:rsidRDefault="00230855" w:rsidP="00230855">
            <w:pPr>
              <w:jc w:val="lef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調剤室の閉鎖構造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0855" w:rsidRPr="00365445" w:rsidRDefault="00230855" w:rsidP="00230855">
            <w:pPr>
              <w:jc w:val="center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有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・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30855" w:rsidRPr="00365445" w:rsidRDefault="00230855" w:rsidP="00230855">
            <w:pPr>
              <w:spacing w:line="320" w:lineRule="exact"/>
              <w:rPr>
                <w:szCs w:val="21"/>
              </w:rPr>
            </w:pPr>
            <w:r w:rsidRPr="00365445">
              <w:rPr>
                <w:rFonts w:hint="eastAsia"/>
                <w:szCs w:val="21"/>
              </w:rPr>
              <w:t>□施錠　□その他（　　　　　　　　　　　　）</w:t>
            </w:r>
          </w:p>
        </w:tc>
      </w:tr>
      <w:tr w:rsidR="00230855" w:rsidRPr="00365445" w:rsidTr="00230855">
        <w:trPr>
          <w:trHeight w:val="567"/>
        </w:trPr>
        <w:tc>
          <w:tcPr>
            <w:tcW w:w="3167" w:type="dxa"/>
            <w:gridSpan w:val="3"/>
            <w:tcBorders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855" w:rsidRPr="00365445" w:rsidRDefault="00230855" w:rsidP="00230855">
            <w:pPr>
              <w:jc w:val="lef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無菌調剤室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0855" w:rsidRPr="00365445" w:rsidRDefault="00230855" w:rsidP="00230855">
            <w:pPr>
              <w:jc w:val="center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無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・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30855" w:rsidRPr="00365445" w:rsidRDefault="00230855" w:rsidP="00230855">
            <w:pPr>
              <w:spacing w:line="320" w:lineRule="exact"/>
              <w:rPr>
                <w:szCs w:val="21"/>
              </w:rPr>
            </w:pPr>
            <w:r w:rsidRPr="00365445">
              <w:rPr>
                <w:rFonts w:hint="eastAsia"/>
                <w:szCs w:val="21"/>
              </w:rPr>
              <w:t>□自らの薬局のみで使用</w:t>
            </w:r>
          </w:p>
          <w:p w:rsidR="00230855" w:rsidRPr="00365445" w:rsidRDefault="00230855" w:rsidP="00230855">
            <w:pPr>
              <w:rPr>
                <w:sz w:val="24"/>
                <w:szCs w:val="24"/>
              </w:rPr>
            </w:pPr>
            <w:r w:rsidRPr="00365445">
              <w:rPr>
                <w:rFonts w:hint="eastAsia"/>
                <w:szCs w:val="21"/>
              </w:rPr>
              <w:t>□他薬局の調剤に従事する薬剤師も使用</w:t>
            </w:r>
          </w:p>
        </w:tc>
      </w:tr>
      <w:tr w:rsidR="00230855" w:rsidRPr="00365445" w:rsidTr="00230855">
        <w:trPr>
          <w:trHeight w:val="355"/>
        </w:trPr>
        <w:tc>
          <w:tcPr>
            <w:tcW w:w="3167" w:type="dxa"/>
            <w:gridSpan w:val="3"/>
            <w:tcBorders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855" w:rsidRPr="00365445" w:rsidRDefault="00230855" w:rsidP="00230855">
            <w:pPr>
              <w:jc w:val="left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他薬局の無菌調剤室の利用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0855" w:rsidRPr="00365445" w:rsidRDefault="00230855" w:rsidP="00230855">
            <w:pPr>
              <w:jc w:val="center"/>
              <w:rPr>
                <w:sz w:val="24"/>
                <w:szCs w:val="24"/>
              </w:rPr>
            </w:pPr>
            <w:r w:rsidRPr="00365445">
              <w:rPr>
                <w:rFonts w:hint="eastAsia"/>
                <w:sz w:val="24"/>
                <w:szCs w:val="24"/>
              </w:rPr>
              <w:t>無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・</w:t>
            </w:r>
            <w:r w:rsidRPr="00365445">
              <w:rPr>
                <w:rFonts w:hint="eastAsia"/>
                <w:sz w:val="24"/>
                <w:szCs w:val="24"/>
              </w:rPr>
              <w:t xml:space="preserve"> </w:t>
            </w:r>
            <w:r w:rsidRPr="00365445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r2bl w:val="single" w:sz="4" w:space="0" w:color="auto"/>
            </w:tcBorders>
            <w:vAlign w:val="center"/>
          </w:tcPr>
          <w:p w:rsidR="00230855" w:rsidRPr="00365445" w:rsidRDefault="00230855" w:rsidP="00230855">
            <w:pPr>
              <w:jc w:val="center"/>
              <w:rPr>
                <w:sz w:val="24"/>
                <w:szCs w:val="24"/>
              </w:rPr>
            </w:pPr>
          </w:p>
        </w:tc>
      </w:tr>
      <w:tr w:rsidR="00230855" w:rsidRPr="0057635E" w:rsidTr="00230855">
        <w:trPr>
          <w:trHeight w:val="340"/>
        </w:trPr>
        <w:tc>
          <w:tcPr>
            <w:tcW w:w="38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noWrap/>
          </w:tcPr>
          <w:p w:rsidR="00230855" w:rsidRPr="0057635E" w:rsidRDefault="00230855" w:rsidP="00230855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30855" w:rsidRPr="0057635E" w:rsidRDefault="00230855" w:rsidP="00230855">
            <w:pPr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名　　称：</w:t>
            </w:r>
          </w:p>
        </w:tc>
      </w:tr>
      <w:tr w:rsidR="00230855" w:rsidRPr="0057635E" w:rsidTr="00230855">
        <w:trPr>
          <w:trHeight w:val="340"/>
        </w:trPr>
        <w:tc>
          <w:tcPr>
            <w:tcW w:w="38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</w:tcPr>
          <w:p w:rsidR="00230855" w:rsidRPr="0057635E" w:rsidRDefault="00230855" w:rsidP="00230855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30855" w:rsidRPr="0057635E" w:rsidRDefault="00230855" w:rsidP="00230855">
            <w:pPr>
              <w:rPr>
                <w:sz w:val="24"/>
                <w:szCs w:val="24"/>
              </w:rPr>
            </w:pPr>
            <w:r w:rsidRPr="00230855">
              <w:rPr>
                <w:rFonts w:hint="eastAsia"/>
                <w:spacing w:val="60"/>
                <w:kern w:val="0"/>
                <w:sz w:val="24"/>
                <w:szCs w:val="24"/>
                <w:fitText w:val="960" w:id="1655470336"/>
              </w:rPr>
              <w:t>所在</w:t>
            </w:r>
            <w:r w:rsidRPr="00230855">
              <w:rPr>
                <w:rFonts w:hint="eastAsia"/>
                <w:kern w:val="0"/>
                <w:sz w:val="24"/>
                <w:szCs w:val="24"/>
                <w:fitText w:val="960" w:id="1655470336"/>
              </w:rPr>
              <w:t>地</w:t>
            </w:r>
            <w:r w:rsidRPr="0057635E">
              <w:rPr>
                <w:rFonts w:hint="eastAsia"/>
                <w:kern w:val="0"/>
                <w:sz w:val="24"/>
                <w:szCs w:val="24"/>
              </w:rPr>
              <w:t>：</w:t>
            </w:r>
          </w:p>
        </w:tc>
      </w:tr>
      <w:tr w:rsidR="00230855" w:rsidRPr="0057635E" w:rsidTr="00230855">
        <w:trPr>
          <w:trHeight w:val="340"/>
        </w:trPr>
        <w:tc>
          <w:tcPr>
            <w:tcW w:w="3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230855" w:rsidRPr="0057635E" w:rsidRDefault="00230855" w:rsidP="00230855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0855" w:rsidRPr="0057635E" w:rsidRDefault="00230855" w:rsidP="00230855">
            <w:pPr>
              <w:jc w:val="left"/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許可番号：</w:t>
            </w:r>
          </w:p>
        </w:tc>
      </w:tr>
    </w:tbl>
    <w:p w:rsidR="00230855" w:rsidRPr="0057635E" w:rsidRDefault="00230855" w:rsidP="00230855">
      <w:pPr>
        <w:spacing w:beforeLines="50" w:before="179"/>
        <w:rPr>
          <w:rFonts w:asciiTheme="minorEastAsia" w:hAnsiTheme="minorEastAsia"/>
          <w:sz w:val="24"/>
          <w:szCs w:val="24"/>
        </w:rPr>
      </w:pPr>
      <w:r w:rsidRPr="0057635E">
        <w:rPr>
          <w:rFonts w:asciiTheme="minorEastAsia" w:hAnsiTheme="minorEastAsia" w:hint="eastAsia"/>
          <w:sz w:val="24"/>
          <w:szCs w:val="24"/>
        </w:rPr>
        <w:t>○要指導医薬品又は一般用医薬品</w:t>
      </w:r>
    </w:p>
    <w:tbl>
      <w:tblPr>
        <w:tblStyle w:val="a3"/>
        <w:tblpPr w:leftFromText="142" w:rightFromText="142" w:vertAnchor="text" w:tblpX="108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3936"/>
        <w:gridCol w:w="1134"/>
        <w:gridCol w:w="4394"/>
      </w:tblGrid>
      <w:tr w:rsidR="00230855" w:rsidRPr="0057635E" w:rsidTr="00230855">
        <w:trPr>
          <w:trHeight w:val="406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:rsidR="00230855" w:rsidRPr="0057635E" w:rsidRDefault="00230855" w:rsidP="00230855">
            <w:pPr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情報提供及び指導を行う場所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230855" w:rsidRPr="0057635E" w:rsidRDefault="00230855" w:rsidP="00230855">
            <w:pPr>
              <w:ind w:rightChars="76" w:right="160"/>
              <w:jc w:val="right"/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 xml:space="preserve">　ヶ所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  <w:hideMark/>
          </w:tcPr>
          <w:p w:rsidR="00230855" w:rsidRPr="0057635E" w:rsidRDefault="00230855" w:rsidP="00230855">
            <w:pPr>
              <w:ind w:left="36"/>
              <w:rPr>
                <w:sz w:val="24"/>
                <w:szCs w:val="24"/>
              </w:rPr>
            </w:pPr>
          </w:p>
        </w:tc>
      </w:tr>
      <w:tr w:rsidR="00230855" w:rsidRPr="0057635E" w:rsidTr="00230855">
        <w:trPr>
          <w:trHeight w:val="570"/>
        </w:trPr>
        <w:tc>
          <w:tcPr>
            <w:tcW w:w="3936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230855" w:rsidRPr="0057635E" w:rsidRDefault="00230855" w:rsidP="00230855">
            <w:pPr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開店時間のうち要指導医薬品又は一般用医薬品を販売しない時間</w:t>
            </w:r>
          </w:p>
        </w:tc>
        <w:tc>
          <w:tcPr>
            <w:tcW w:w="1134" w:type="dxa"/>
            <w:noWrap/>
            <w:vAlign w:val="center"/>
            <w:hideMark/>
          </w:tcPr>
          <w:p w:rsidR="00230855" w:rsidRPr="0057635E" w:rsidRDefault="00230855" w:rsidP="00230855">
            <w:pPr>
              <w:jc w:val="center"/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無・有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  <w:hideMark/>
          </w:tcPr>
          <w:p w:rsidR="00230855" w:rsidRPr="0057635E" w:rsidRDefault="00230855" w:rsidP="00230855">
            <w:pPr>
              <w:spacing w:line="320" w:lineRule="exact"/>
              <w:rPr>
                <w:szCs w:val="21"/>
              </w:rPr>
            </w:pPr>
            <w:r w:rsidRPr="0057635E">
              <w:rPr>
                <w:rFonts w:hint="eastAsia"/>
                <w:szCs w:val="21"/>
              </w:rPr>
              <w:t>□シャッター　□パーティション</w:t>
            </w:r>
          </w:p>
          <w:p w:rsidR="00230855" w:rsidRPr="0057635E" w:rsidRDefault="00230855" w:rsidP="00230855">
            <w:pPr>
              <w:spacing w:line="320" w:lineRule="exact"/>
              <w:rPr>
                <w:szCs w:val="21"/>
              </w:rPr>
            </w:pPr>
            <w:r w:rsidRPr="0057635E">
              <w:rPr>
                <w:rFonts w:hint="eastAsia"/>
                <w:szCs w:val="21"/>
              </w:rPr>
              <w:t>□チェーン　　□その他（　　　　　　　）</w:t>
            </w:r>
          </w:p>
        </w:tc>
      </w:tr>
      <w:tr w:rsidR="00230855" w:rsidRPr="0057635E" w:rsidTr="00230855">
        <w:trPr>
          <w:trHeight w:val="570"/>
        </w:trPr>
        <w:tc>
          <w:tcPr>
            <w:tcW w:w="3936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230855" w:rsidRPr="0057635E" w:rsidRDefault="00230855" w:rsidP="00230855">
            <w:pPr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開店時間のうち要指導医薬品又は第１類医薬品を販売しない時間</w:t>
            </w:r>
          </w:p>
        </w:tc>
        <w:tc>
          <w:tcPr>
            <w:tcW w:w="1134" w:type="dxa"/>
            <w:noWrap/>
            <w:vAlign w:val="center"/>
            <w:hideMark/>
          </w:tcPr>
          <w:p w:rsidR="00230855" w:rsidRPr="0057635E" w:rsidRDefault="00230855" w:rsidP="00230855">
            <w:pPr>
              <w:jc w:val="center"/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無・有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  <w:hideMark/>
          </w:tcPr>
          <w:p w:rsidR="00230855" w:rsidRPr="0057635E" w:rsidRDefault="00230855" w:rsidP="00230855">
            <w:pPr>
              <w:spacing w:line="320" w:lineRule="exact"/>
              <w:rPr>
                <w:szCs w:val="21"/>
              </w:rPr>
            </w:pPr>
            <w:r w:rsidRPr="0057635E">
              <w:rPr>
                <w:rFonts w:hint="eastAsia"/>
                <w:szCs w:val="21"/>
              </w:rPr>
              <w:t>□シャッター　□パーティション</w:t>
            </w:r>
          </w:p>
          <w:p w:rsidR="00230855" w:rsidRPr="0057635E" w:rsidRDefault="00230855" w:rsidP="00230855">
            <w:pPr>
              <w:spacing w:line="320" w:lineRule="exact"/>
              <w:rPr>
                <w:szCs w:val="21"/>
              </w:rPr>
            </w:pPr>
            <w:r w:rsidRPr="0057635E">
              <w:rPr>
                <w:rFonts w:hint="eastAsia"/>
                <w:szCs w:val="21"/>
              </w:rPr>
              <w:t>□チェーン　　□その他（　　　　　　　）</w:t>
            </w:r>
          </w:p>
        </w:tc>
      </w:tr>
      <w:tr w:rsidR="00230855" w:rsidRPr="0057635E" w:rsidTr="00230855">
        <w:trPr>
          <w:trHeight w:val="570"/>
        </w:trPr>
        <w:tc>
          <w:tcPr>
            <w:tcW w:w="3936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230855" w:rsidRPr="0057635E" w:rsidRDefault="00230855" w:rsidP="00230855">
            <w:pPr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要指導医薬品陳列設備</w:t>
            </w:r>
          </w:p>
        </w:tc>
        <w:tc>
          <w:tcPr>
            <w:tcW w:w="1134" w:type="dxa"/>
            <w:noWrap/>
            <w:vAlign w:val="center"/>
            <w:hideMark/>
          </w:tcPr>
          <w:p w:rsidR="00230855" w:rsidRPr="0057635E" w:rsidRDefault="00230855" w:rsidP="00230855">
            <w:pPr>
              <w:jc w:val="center"/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無・有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  <w:hideMark/>
          </w:tcPr>
          <w:p w:rsidR="00230855" w:rsidRPr="0057635E" w:rsidRDefault="00230855" w:rsidP="00230855">
            <w:pPr>
              <w:spacing w:line="320" w:lineRule="exact"/>
              <w:rPr>
                <w:szCs w:val="21"/>
              </w:rPr>
            </w:pPr>
            <w:r w:rsidRPr="0057635E">
              <w:rPr>
                <w:rFonts w:hint="eastAsia"/>
                <w:szCs w:val="21"/>
              </w:rPr>
              <w:t>□陳列設備から</w:t>
            </w:r>
            <w:r w:rsidRPr="0057635E">
              <w:rPr>
                <w:rFonts w:asciiTheme="minorEastAsia" w:hAnsiTheme="minorEastAsia" w:hint="eastAsia"/>
                <w:szCs w:val="21"/>
              </w:rPr>
              <w:t>1.2ｍ</w:t>
            </w:r>
            <w:r w:rsidRPr="0057635E">
              <w:rPr>
                <w:rFonts w:hint="eastAsia"/>
                <w:szCs w:val="21"/>
              </w:rPr>
              <w:t>以内への進入防止措置</w:t>
            </w:r>
          </w:p>
          <w:p w:rsidR="00230855" w:rsidRPr="0057635E" w:rsidRDefault="00230855" w:rsidP="00230855">
            <w:pPr>
              <w:spacing w:line="320" w:lineRule="exact"/>
              <w:rPr>
                <w:szCs w:val="21"/>
              </w:rPr>
            </w:pPr>
            <w:r w:rsidRPr="0057635E">
              <w:rPr>
                <w:rFonts w:hint="eastAsia"/>
                <w:szCs w:val="21"/>
              </w:rPr>
              <w:t>□鍵をかけた陳列設備</w:t>
            </w:r>
          </w:p>
          <w:p w:rsidR="00230855" w:rsidRPr="0057635E" w:rsidRDefault="00230855" w:rsidP="00230855">
            <w:pPr>
              <w:spacing w:line="320" w:lineRule="exact"/>
              <w:rPr>
                <w:szCs w:val="21"/>
              </w:rPr>
            </w:pPr>
            <w:r w:rsidRPr="0057635E">
              <w:rPr>
                <w:rFonts w:hint="eastAsia"/>
                <w:szCs w:val="21"/>
              </w:rPr>
              <w:t>□直接手の触れられない陳列設備</w:t>
            </w:r>
          </w:p>
        </w:tc>
      </w:tr>
      <w:tr w:rsidR="00230855" w:rsidRPr="0057635E" w:rsidTr="00230855">
        <w:trPr>
          <w:trHeight w:val="570"/>
        </w:trPr>
        <w:tc>
          <w:tcPr>
            <w:tcW w:w="3936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230855" w:rsidRPr="0057635E" w:rsidRDefault="00230855" w:rsidP="00230855">
            <w:pPr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第１類医薬品陳列設備</w:t>
            </w:r>
          </w:p>
        </w:tc>
        <w:tc>
          <w:tcPr>
            <w:tcW w:w="1134" w:type="dxa"/>
            <w:noWrap/>
            <w:vAlign w:val="center"/>
            <w:hideMark/>
          </w:tcPr>
          <w:p w:rsidR="00230855" w:rsidRPr="0057635E" w:rsidRDefault="00230855" w:rsidP="00230855">
            <w:pPr>
              <w:jc w:val="center"/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無・有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  <w:hideMark/>
          </w:tcPr>
          <w:p w:rsidR="00230855" w:rsidRPr="0057635E" w:rsidRDefault="00230855" w:rsidP="00230855">
            <w:pPr>
              <w:spacing w:line="320" w:lineRule="exact"/>
              <w:rPr>
                <w:szCs w:val="21"/>
              </w:rPr>
            </w:pPr>
            <w:r w:rsidRPr="0057635E">
              <w:rPr>
                <w:rFonts w:hint="eastAsia"/>
                <w:szCs w:val="21"/>
              </w:rPr>
              <w:t>□陳列設備から</w:t>
            </w:r>
            <w:r w:rsidRPr="0057635E">
              <w:rPr>
                <w:rFonts w:asciiTheme="minorEastAsia" w:hAnsiTheme="minorEastAsia" w:hint="eastAsia"/>
                <w:szCs w:val="21"/>
              </w:rPr>
              <w:t>1.2ｍ</w:t>
            </w:r>
            <w:r w:rsidRPr="0057635E">
              <w:rPr>
                <w:rFonts w:hint="eastAsia"/>
                <w:szCs w:val="21"/>
              </w:rPr>
              <w:t>以内への進入防止措置</w:t>
            </w:r>
          </w:p>
          <w:p w:rsidR="00230855" w:rsidRPr="0057635E" w:rsidRDefault="00230855" w:rsidP="00230855">
            <w:pPr>
              <w:spacing w:line="320" w:lineRule="exact"/>
              <w:rPr>
                <w:szCs w:val="21"/>
              </w:rPr>
            </w:pPr>
            <w:r w:rsidRPr="0057635E">
              <w:rPr>
                <w:rFonts w:hint="eastAsia"/>
                <w:szCs w:val="21"/>
              </w:rPr>
              <w:t>□鍵をかけた陳列設備</w:t>
            </w:r>
          </w:p>
          <w:p w:rsidR="00230855" w:rsidRPr="0057635E" w:rsidRDefault="00230855" w:rsidP="00230855">
            <w:pPr>
              <w:spacing w:line="320" w:lineRule="exact"/>
              <w:rPr>
                <w:szCs w:val="21"/>
              </w:rPr>
            </w:pPr>
            <w:r w:rsidRPr="0057635E">
              <w:rPr>
                <w:rFonts w:hint="eastAsia"/>
                <w:szCs w:val="21"/>
              </w:rPr>
              <w:t>□直接手の触れられない陳列設備</w:t>
            </w:r>
          </w:p>
        </w:tc>
      </w:tr>
      <w:tr w:rsidR="00230855" w:rsidRPr="0057635E" w:rsidTr="00230855">
        <w:trPr>
          <w:trHeight w:val="570"/>
        </w:trPr>
        <w:tc>
          <w:tcPr>
            <w:tcW w:w="3936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230855" w:rsidRPr="0057635E" w:rsidRDefault="00230855" w:rsidP="00230855">
            <w:pPr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指定第２類医薬品陳列設備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230855" w:rsidRPr="0057635E" w:rsidRDefault="00230855" w:rsidP="00230855">
            <w:pPr>
              <w:jc w:val="center"/>
              <w:rPr>
                <w:sz w:val="24"/>
                <w:szCs w:val="24"/>
              </w:rPr>
            </w:pPr>
            <w:r w:rsidRPr="0057635E">
              <w:rPr>
                <w:rFonts w:hint="eastAsia"/>
                <w:sz w:val="24"/>
                <w:szCs w:val="24"/>
              </w:rPr>
              <w:t>無・有</w:t>
            </w: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0855" w:rsidRPr="0057635E" w:rsidRDefault="00230855" w:rsidP="00230855">
            <w:pPr>
              <w:spacing w:line="320" w:lineRule="exact"/>
              <w:rPr>
                <w:szCs w:val="21"/>
              </w:rPr>
            </w:pPr>
            <w:r w:rsidRPr="0057635E">
              <w:rPr>
                <w:rFonts w:hint="eastAsia"/>
                <w:szCs w:val="21"/>
              </w:rPr>
              <w:t>□情報提供指導設備から７ｍ以内</w:t>
            </w:r>
          </w:p>
          <w:p w:rsidR="00230855" w:rsidRPr="0057635E" w:rsidRDefault="00230855" w:rsidP="00230855">
            <w:pPr>
              <w:spacing w:line="320" w:lineRule="exact"/>
              <w:rPr>
                <w:szCs w:val="21"/>
              </w:rPr>
            </w:pPr>
            <w:r w:rsidRPr="0057635E">
              <w:rPr>
                <w:rFonts w:hint="eastAsia"/>
                <w:szCs w:val="21"/>
              </w:rPr>
              <w:t>□鍵をかけた陳列設備</w:t>
            </w:r>
          </w:p>
          <w:p w:rsidR="00230855" w:rsidRPr="0057635E" w:rsidRDefault="00230855" w:rsidP="00230855">
            <w:pPr>
              <w:spacing w:line="320" w:lineRule="exact"/>
              <w:rPr>
                <w:szCs w:val="21"/>
              </w:rPr>
            </w:pPr>
            <w:r w:rsidRPr="0057635E">
              <w:rPr>
                <w:rFonts w:hint="eastAsia"/>
                <w:szCs w:val="21"/>
              </w:rPr>
              <w:t>□陳列設備から</w:t>
            </w:r>
            <w:r w:rsidRPr="0057635E">
              <w:rPr>
                <w:rFonts w:asciiTheme="minorEastAsia" w:hAnsiTheme="minorEastAsia" w:hint="eastAsia"/>
                <w:szCs w:val="21"/>
              </w:rPr>
              <w:t>1.2ｍ</w:t>
            </w:r>
            <w:r w:rsidRPr="0057635E">
              <w:rPr>
                <w:rFonts w:hint="eastAsia"/>
                <w:szCs w:val="21"/>
              </w:rPr>
              <w:t>以内への進入防止措置</w:t>
            </w:r>
          </w:p>
        </w:tc>
      </w:tr>
    </w:tbl>
    <w:p w:rsidR="00230855" w:rsidRDefault="00230855" w:rsidP="00C472D4">
      <w:pPr>
        <w:spacing w:line="220" w:lineRule="exact"/>
        <w:ind w:left="420" w:hangingChars="200" w:hanging="420"/>
        <w:rPr>
          <w:rFonts w:asciiTheme="minorEastAsia" w:hAnsiTheme="minorEastAsia"/>
          <w:szCs w:val="24"/>
        </w:rPr>
      </w:pPr>
      <w:r w:rsidRPr="0057635E">
        <w:rPr>
          <w:rFonts w:asciiTheme="minorEastAsia" w:hAnsiTheme="minorEastAsia" w:hint="eastAsia"/>
          <w:szCs w:val="24"/>
        </w:rPr>
        <w:t>※　「無・有」については該当するものに○をつけること。分置倉庫の有無、無菌調剤室の有無、要指導医薬品又は一般用医薬品の各項目で有の場合は、右側の□で該当するものにレ点をつけること。</w:t>
      </w:r>
    </w:p>
    <w:p w:rsidR="00230855" w:rsidRPr="0057635E" w:rsidRDefault="00230855" w:rsidP="00C472D4">
      <w:pPr>
        <w:spacing w:line="220" w:lineRule="exact"/>
        <w:ind w:left="420" w:hangingChars="200" w:hanging="420"/>
        <w:rPr>
          <w:rFonts w:asciiTheme="minorEastAsia" w:hAnsiTheme="minorEastAsia"/>
          <w:sz w:val="24"/>
          <w:szCs w:val="24"/>
        </w:rPr>
      </w:pPr>
      <w:r w:rsidRPr="0057635E">
        <w:rPr>
          <w:rFonts w:asciiTheme="minorEastAsia" w:hAnsiTheme="minorEastAsia" w:hint="eastAsia"/>
          <w:szCs w:val="24"/>
        </w:rPr>
        <w:t>※　□については該当するものにレ点をつけること。</w:t>
      </w:r>
    </w:p>
    <w:p w:rsidR="00920E7A" w:rsidRPr="00A87DBA" w:rsidRDefault="00920E7A" w:rsidP="00A87DBA">
      <w:pPr>
        <w:rPr>
          <w:rFonts w:hint="eastAsia"/>
          <w:b/>
          <w:sz w:val="28"/>
          <w:szCs w:val="28"/>
        </w:rPr>
      </w:pPr>
      <w:bookmarkStart w:id="0" w:name="_GoBack"/>
      <w:bookmarkEnd w:id="0"/>
    </w:p>
    <w:sectPr w:rsidR="00920E7A" w:rsidRPr="00A87DBA" w:rsidSect="00F031A4">
      <w:footerReference w:type="default" r:id="rId8"/>
      <w:pgSz w:w="11907" w:h="16840" w:code="9"/>
      <w:pgMar w:top="1134" w:right="1134" w:bottom="567" w:left="1134" w:header="851" w:footer="624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9C3" w:rsidRDefault="009079C3" w:rsidP="002D763D">
      <w:r>
        <w:separator/>
      </w:r>
    </w:p>
  </w:endnote>
  <w:endnote w:type="continuationSeparator" w:id="0">
    <w:p w:rsidR="009079C3" w:rsidRDefault="009079C3" w:rsidP="002D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C3" w:rsidRDefault="009079C3" w:rsidP="00F031A4">
    <w:pPr>
      <w:pStyle w:val="a7"/>
    </w:pPr>
    <w:r>
      <w:rPr>
        <w:rFonts w:hint="eastAsia"/>
      </w:rPr>
      <w:t>（注）この様式により難いときは、この様式に準じた別の様式を使用することができる。</w:t>
    </w:r>
  </w:p>
  <w:p w:rsidR="009079C3" w:rsidRPr="00F031A4" w:rsidRDefault="009079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9C3" w:rsidRDefault="009079C3" w:rsidP="002D763D">
      <w:r>
        <w:separator/>
      </w:r>
    </w:p>
  </w:footnote>
  <w:footnote w:type="continuationSeparator" w:id="0">
    <w:p w:rsidR="009079C3" w:rsidRDefault="009079C3" w:rsidP="002D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94EFD"/>
    <w:multiLevelType w:val="hybridMultilevel"/>
    <w:tmpl w:val="AFE67E36"/>
    <w:lvl w:ilvl="0" w:tplc="543614C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D05E4B"/>
    <w:multiLevelType w:val="hybridMultilevel"/>
    <w:tmpl w:val="47AE3898"/>
    <w:lvl w:ilvl="0" w:tplc="2A789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70617B"/>
    <w:multiLevelType w:val="hybridMultilevel"/>
    <w:tmpl w:val="CB4A60F0"/>
    <w:lvl w:ilvl="0" w:tplc="2A789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312A82"/>
    <w:multiLevelType w:val="hybridMultilevel"/>
    <w:tmpl w:val="93301456"/>
    <w:lvl w:ilvl="0" w:tplc="9F948D3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A11AF0"/>
    <w:multiLevelType w:val="singleLevel"/>
    <w:tmpl w:val="1ED8C2D2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5" w15:restartNumberingAfterBreak="0">
    <w:nsid w:val="4E892C1A"/>
    <w:multiLevelType w:val="singleLevel"/>
    <w:tmpl w:val="2A78957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55E507D3"/>
    <w:multiLevelType w:val="singleLevel"/>
    <w:tmpl w:val="ACD8456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FC"/>
    <w:rsid w:val="000175BC"/>
    <w:rsid w:val="00024E5F"/>
    <w:rsid w:val="000302EC"/>
    <w:rsid w:val="0006488A"/>
    <w:rsid w:val="000E61A7"/>
    <w:rsid w:val="000F7293"/>
    <w:rsid w:val="0010159D"/>
    <w:rsid w:val="001330D2"/>
    <w:rsid w:val="001C36FE"/>
    <w:rsid w:val="001C6620"/>
    <w:rsid w:val="001D19F7"/>
    <w:rsid w:val="001D6499"/>
    <w:rsid w:val="001D75B5"/>
    <w:rsid w:val="001E7DD3"/>
    <w:rsid w:val="00220A44"/>
    <w:rsid w:val="00222305"/>
    <w:rsid w:val="00230855"/>
    <w:rsid w:val="00281356"/>
    <w:rsid w:val="00286501"/>
    <w:rsid w:val="002A6E1A"/>
    <w:rsid w:val="002B3212"/>
    <w:rsid w:val="002D763D"/>
    <w:rsid w:val="00337F33"/>
    <w:rsid w:val="0036591A"/>
    <w:rsid w:val="003D7845"/>
    <w:rsid w:val="00406481"/>
    <w:rsid w:val="00415701"/>
    <w:rsid w:val="00426892"/>
    <w:rsid w:val="00455AF1"/>
    <w:rsid w:val="00455B6B"/>
    <w:rsid w:val="00462DCB"/>
    <w:rsid w:val="004B4AD7"/>
    <w:rsid w:val="004D6919"/>
    <w:rsid w:val="004F5ECF"/>
    <w:rsid w:val="00502115"/>
    <w:rsid w:val="0050497C"/>
    <w:rsid w:val="0051575A"/>
    <w:rsid w:val="00521E4B"/>
    <w:rsid w:val="0057635E"/>
    <w:rsid w:val="005A79DF"/>
    <w:rsid w:val="005E1A34"/>
    <w:rsid w:val="00611B53"/>
    <w:rsid w:val="006203B4"/>
    <w:rsid w:val="00652B73"/>
    <w:rsid w:val="006743AA"/>
    <w:rsid w:val="006E49AF"/>
    <w:rsid w:val="007337A5"/>
    <w:rsid w:val="0073632F"/>
    <w:rsid w:val="00750556"/>
    <w:rsid w:val="00760DFD"/>
    <w:rsid w:val="00762197"/>
    <w:rsid w:val="00766A3B"/>
    <w:rsid w:val="00787EFC"/>
    <w:rsid w:val="007A3F73"/>
    <w:rsid w:val="007A7A59"/>
    <w:rsid w:val="007B5BC0"/>
    <w:rsid w:val="007D054C"/>
    <w:rsid w:val="00835325"/>
    <w:rsid w:val="0084311F"/>
    <w:rsid w:val="00857711"/>
    <w:rsid w:val="008B2BE6"/>
    <w:rsid w:val="008B3103"/>
    <w:rsid w:val="008D2EFF"/>
    <w:rsid w:val="008E0417"/>
    <w:rsid w:val="008F440D"/>
    <w:rsid w:val="009079C3"/>
    <w:rsid w:val="00920E7A"/>
    <w:rsid w:val="009729AC"/>
    <w:rsid w:val="009770B7"/>
    <w:rsid w:val="009A4B97"/>
    <w:rsid w:val="009C0D76"/>
    <w:rsid w:val="009C3820"/>
    <w:rsid w:val="009F2EAA"/>
    <w:rsid w:val="00A17AD3"/>
    <w:rsid w:val="00A32D5B"/>
    <w:rsid w:val="00A52F2A"/>
    <w:rsid w:val="00A87DBA"/>
    <w:rsid w:val="00A9724B"/>
    <w:rsid w:val="00AF6B0F"/>
    <w:rsid w:val="00B52B1A"/>
    <w:rsid w:val="00B54E94"/>
    <w:rsid w:val="00B62DD4"/>
    <w:rsid w:val="00B97FBE"/>
    <w:rsid w:val="00BA7ED2"/>
    <w:rsid w:val="00BF583F"/>
    <w:rsid w:val="00C2576D"/>
    <w:rsid w:val="00C347E8"/>
    <w:rsid w:val="00C406BD"/>
    <w:rsid w:val="00C472D4"/>
    <w:rsid w:val="00C620D0"/>
    <w:rsid w:val="00C92443"/>
    <w:rsid w:val="00CB15C6"/>
    <w:rsid w:val="00CB41E9"/>
    <w:rsid w:val="00CC676E"/>
    <w:rsid w:val="00CD0E17"/>
    <w:rsid w:val="00CD6063"/>
    <w:rsid w:val="00CD6920"/>
    <w:rsid w:val="00CE56AE"/>
    <w:rsid w:val="00D34398"/>
    <w:rsid w:val="00D82B6C"/>
    <w:rsid w:val="00D96B10"/>
    <w:rsid w:val="00D97882"/>
    <w:rsid w:val="00DB2F86"/>
    <w:rsid w:val="00DC4845"/>
    <w:rsid w:val="00E41942"/>
    <w:rsid w:val="00E55663"/>
    <w:rsid w:val="00E55FDD"/>
    <w:rsid w:val="00E65510"/>
    <w:rsid w:val="00E84038"/>
    <w:rsid w:val="00E9664A"/>
    <w:rsid w:val="00EA46A2"/>
    <w:rsid w:val="00EA7602"/>
    <w:rsid w:val="00EC4C02"/>
    <w:rsid w:val="00EC6C7E"/>
    <w:rsid w:val="00EF18FA"/>
    <w:rsid w:val="00F031A4"/>
    <w:rsid w:val="00F227CF"/>
    <w:rsid w:val="00F269B6"/>
    <w:rsid w:val="00F45DBC"/>
    <w:rsid w:val="00F55DBC"/>
    <w:rsid w:val="00FB59CC"/>
    <w:rsid w:val="00FB758A"/>
    <w:rsid w:val="00FC1689"/>
    <w:rsid w:val="00FC1FCB"/>
    <w:rsid w:val="00FD168E"/>
    <w:rsid w:val="00FD4CCD"/>
    <w:rsid w:val="00F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50A92B"/>
  <w15:docId w15:val="{9B8450AC-6075-4FF7-A596-3D76BF4D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8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D7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63D"/>
  </w:style>
  <w:style w:type="paragraph" w:styleId="a7">
    <w:name w:val="footer"/>
    <w:basedOn w:val="a"/>
    <w:link w:val="a8"/>
    <w:uiPriority w:val="99"/>
    <w:unhideWhenUsed/>
    <w:rsid w:val="002D7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63D"/>
  </w:style>
  <w:style w:type="paragraph" w:styleId="a9">
    <w:name w:val="Balloon Text"/>
    <w:basedOn w:val="a"/>
    <w:link w:val="aa"/>
    <w:uiPriority w:val="99"/>
    <w:semiHidden/>
    <w:unhideWhenUsed/>
    <w:rsid w:val="002D763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763D"/>
    <w:rPr>
      <w:rFonts w:ascii="Arial" w:eastAsia="ＭＳ ゴシック" w:hAnsi="Arial" w:cs="Times New Roman"/>
      <w:sz w:val="18"/>
      <w:szCs w:val="18"/>
    </w:rPr>
  </w:style>
  <w:style w:type="paragraph" w:styleId="ab">
    <w:name w:val="Body Text"/>
    <w:basedOn w:val="a"/>
    <w:link w:val="ac"/>
    <w:uiPriority w:val="99"/>
    <w:rsid w:val="00B54E94"/>
    <w:pPr>
      <w:spacing w:line="240" w:lineRule="exact"/>
      <w:jc w:val="center"/>
    </w:pPr>
    <w:rPr>
      <w:rFonts w:cs="Century"/>
      <w:szCs w:val="21"/>
    </w:rPr>
  </w:style>
  <w:style w:type="character" w:customStyle="1" w:styleId="ac">
    <w:name w:val="本文 (文字)"/>
    <w:link w:val="ab"/>
    <w:uiPriority w:val="99"/>
    <w:rsid w:val="00B54E94"/>
    <w:rPr>
      <w:rFonts w:cs="Century"/>
      <w:kern w:val="2"/>
      <w:sz w:val="21"/>
      <w:szCs w:val="21"/>
    </w:rPr>
  </w:style>
  <w:style w:type="paragraph" w:styleId="ad">
    <w:name w:val="Note Heading"/>
    <w:basedOn w:val="a"/>
    <w:next w:val="a"/>
    <w:link w:val="ae"/>
    <w:uiPriority w:val="99"/>
    <w:semiHidden/>
    <w:unhideWhenUsed/>
    <w:rsid w:val="00B54E94"/>
    <w:pPr>
      <w:adjustRightInd w:val="0"/>
      <w:spacing w:line="424" w:lineRule="atLeast"/>
      <w:jc w:val="center"/>
    </w:pPr>
    <w:rPr>
      <w:rFonts w:ascii="Times New Roman" w:eastAsia="Mincho" w:hAnsi="Times New Roman"/>
      <w:spacing w:val="5"/>
      <w:kern w:val="0"/>
      <w:sz w:val="24"/>
      <w:szCs w:val="24"/>
    </w:rPr>
  </w:style>
  <w:style w:type="character" w:customStyle="1" w:styleId="ae">
    <w:name w:val="記 (文字)"/>
    <w:link w:val="ad"/>
    <w:uiPriority w:val="99"/>
    <w:semiHidden/>
    <w:rsid w:val="00B54E94"/>
    <w:rPr>
      <w:rFonts w:ascii="Times New Roman" w:eastAsia="Mincho" w:hAnsi="Times New Roman"/>
      <w:spacing w:val="5"/>
      <w:sz w:val="24"/>
      <w:szCs w:val="24"/>
    </w:rPr>
  </w:style>
  <w:style w:type="paragraph" w:styleId="af">
    <w:name w:val="No Spacing"/>
    <w:uiPriority w:val="1"/>
    <w:qFormat/>
    <w:rsid w:val="005E1A34"/>
    <w:pPr>
      <w:widowControl w:val="0"/>
      <w:jc w:val="both"/>
    </w:pPr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0343-D3F0-452A-A3C3-0C40834F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札幌市保健所医療政策課</dc:creator>
  <cp:lastModifiedBy>山田司</cp:lastModifiedBy>
  <cp:revision>2</cp:revision>
  <cp:lastPrinted>2017-02-14T10:04:00Z</cp:lastPrinted>
  <dcterms:created xsi:type="dcterms:W3CDTF">2025-01-24T00:16:00Z</dcterms:created>
  <dcterms:modified xsi:type="dcterms:W3CDTF">2025-01-24T00:16:00Z</dcterms:modified>
</cp:coreProperties>
</file>