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EA" w:rsidRDefault="00224DEA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  <w:sectPr w:rsidR="00224DEA" w:rsidSect="00EE5052">
          <w:headerReference w:type="default" r:id="rId7"/>
          <w:pgSz w:w="11906" w:h="16838" w:code="9"/>
          <w:pgMar w:top="1701" w:right="1418" w:bottom="1418" w:left="1418" w:header="850" w:footer="992" w:gutter="0"/>
          <w:cols w:space="425"/>
          <w:docGrid w:type="lines" w:linePitch="360"/>
        </w:sectPr>
      </w:pPr>
    </w:p>
    <w:p w:rsidR="00430702" w:rsidRDefault="001E6EA6" w:rsidP="00430702">
      <w:pPr>
        <w:jc w:val="center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おたるゼロカーボン推進事業者</w:t>
      </w:r>
      <w:r w:rsidR="00430702"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認定申請書</w:t>
      </w:r>
    </w:p>
    <w:p w:rsidR="00430702" w:rsidRDefault="00430702" w:rsidP="00430702">
      <w:pPr>
        <w:jc w:val="center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430702" w:rsidRDefault="00430702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年　　月　　日</w:t>
      </w:r>
    </w:p>
    <w:p w:rsidR="00430702" w:rsidRDefault="00430702" w:rsidP="00430702">
      <w:pPr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小樽市長　　　　　　　殿</w:t>
      </w:r>
    </w:p>
    <w:p w:rsidR="00430702" w:rsidRDefault="00430702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430702" w:rsidRDefault="00430702" w:rsidP="00430702">
      <w:pPr>
        <w:wordWrap w:val="0"/>
        <w:ind w:rightChars="1686" w:right="3541"/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申請者</w:t>
      </w:r>
    </w:p>
    <w:p w:rsidR="00430702" w:rsidRDefault="00430702" w:rsidP="00430702">
      <w:pPr>
        <w:ind w:rightChars="1146" w:right="2407"/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住所（所在地）</w:t>
      </w:r>
    </w:p>
    <w:p w:rsidR="00430702" w:rsidRDefault="00430702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430702" w:rsidRDefault="00430702" w:rsidP="00430702">
      <w:pPr>
        <w:wordWrap w:val="0"/>
        <w:ind w:rightChars="1551" w:right="3257"/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 xml:space="preserve">氏名　</w:t>
      </w:r>
    </w:p>
    <w:p w:rsidR="00430702" w:rsidRDefault="00430702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430702" w:rsidRDefault="00430702" w:rsidP="00430702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（法人にあっては名称及び代表者氏名）</w:t>
      </w:r>
    </w:p>
    <w:p w:rsidR="00430702" w:rsidRDefault="00430702" w:rsidP="00430702">
      <w:pPr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6B38AF" w:rsidRDefault="006B38AF" w:rsidP="00430702">
      <w:pPr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１　事業所概要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701"/>
        <w:gridCol w:w="5670"/>
      </w:tblGrid>
      <w:tr w:rsidR="00430702" w:rsidTr="00EE5052">
        <w:trPr>
          <w:trHeight w:val="510"/>
        </w:trPr>
        <w:tc>
          <w:tcPr>
            <w:tcW w:w="1276" w:type="dxa"/>
            <w:tcBorders>
              <w:bottom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事業所概要</w:t>
            </w: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事業所名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所在地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top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主な業種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bottom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担当者情報</w:t>
            </w: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所属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氏名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電話</w:t>
            </w:r>
            <w:r w:rsidR="00EE5052"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番号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  <w:tr w:rsidR="00430702" w:rsidTr="00EE5052">
        <w:trPr>
          <w:trHeight w:val="510"/>
        </w:trPr>
        <w:tc>
          <w:tcPr>
            <w:tcW w:w="1276" w:type="dxa"/>
            <w:tcBorders>
              <w:top w:val="nil"/>
            </w:tcBorders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430702" w:rsidRDefault="00430702" w:rsidP="00EE5052">
            <w:pPr>
              <w:jc w:val="distribute"/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メール</w:t>
            </w:r>
            <w:r w:rsidR="00EE5052"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>アドレス</w:t>
            </w:r>
          </w:p>
        </w:tc>
        <w:tc>
          <w:tcPr>
            <w:tcW w:w="5670" w:type="dxa"/>
            <w:vAlign w:val="center"/>
          </w:tcPr>
          <w:p w:rsidR="00430702" w:rsidRDefault="00430702" w:rsidP="00430702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</w:p>
        </w:tc>
      </w:tr>
    </w:tbl>
    <w:p w:rsidR="00430702" w:rsidRPr="00E46D39" w:rsidRDefault="00430702" w:rsidP="00430702">
      <w:pPr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753F1A" w:rsidRDefault="006B38AF" w:rsidP="004C1613">
      <w:pPr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２　申請区分（いずれかに✔してください。）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6B38AF" w:rsidTr="006B38AF">
        <w:trPr>
          <w:trHeight w:val="510"/>
        </w:trPr>
        <w:tc>
          <w:tcPr>
            <w:tcW w:w="2882" w:type="dxa"/>
            <w:vAlign w:val="center"/>
          </w:tcPr>
          <w:p w:rsidR="006B38AF" w:rsidRDefault="00C01008" w:rsidP="006B38AF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Cs w:val="23"/>
                </w:rPr>
                <w:id w:val="-12403913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  <w:r w:rsidR="006B38AF"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 xml:space="preserve">　三つ星</w:t>
            </w:r>
          </w:p>
        </w:tc>
        <w:tc>
          <w:tcPr>
            <w:tcW w:w="2882" w:type="dxa"/>
            <w:vAlign w:val="center"/>
          </w:tcPr>
          <w:p w:rsidR="006B38AF" w:rsidRDefault="00C01008" w:rsidP="006B38AF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Cs w:val="23"/>
                </w:rPr>
                <w:id w:val="-18102408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  <w:r w:rsidR="006B38AF"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 xml:space="preserve">　二つ星</w:t>
            </w:r>
          </w:p>
        </w:tc>
        <w:tc>
          <w:tcPr>
            <w:tcW w:w="2883" w:type="dxa"/>
            <w:vAlign w:val="center"/>
          </w:tcPr>
          <w:p w:rsidR="006B38AF" w:rsidRDefault="00C01008" w:rsidP="006B38AF">
            <w:pPr>
              <w:rPr>
                <w:rFonts w:ascii="ＭＳ 明朝" w:eastAsia="ＭＳ 明朝" w:hAnsi="ＭＳ 明朝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Cs w:val="23"/>
                </w:rPr>
                <w:id w:val="-14252589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38AF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  <w:r w:rsidR="006B38AF">
              <w:rPr>
                <w:rFonts w:ascii="ＭＳ 明朝" w:eastAsia="ＭＳ 明朝" w:hAnsi="ＭＳ 明朝" w:cs="ＭＳ 明朝" w:hint="eastAsia"/>
                <w:color w:val="000000"/>
                <w:kern w:val="0"/>
                <w:szCs w:val="23"/>
              </w:rPr>
              <w:t xml:space="preserve">　一つ星</w:t>
            </w:r>
          </w:p>
        </w:tc>
      </w:tr>
    </w:tbl>
    <w:p w:rsidR="006B38AF" w:rsidRDefault="006B38AF" w:rsidP="004C1613">
      <w:pPr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6B38AF" w:rsidRDefault="006B38AF" w:rsidP="004C1613">
      <w:pPr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３　同意事項</w:t>
      </w:r>
    </w:p>
    <w:p w:rsidR="006B38AF" w:rsidRDefault="00C01008" w:rsidP="006B38AF">
      <w:pPr>
        <w:ind w:leftChars="200" w:left="840" w:hangingChars="200" w:hanging="420"/>
        <w:rPr>
          <w:rFonts w:ascii="ＭＳ 明朝" w:eastAsia="ＭＳ 明朝" w:hAnsi="ＭＳ 明朝" w:cs="ＭＳ 明朝"/>
          <w:color w:val="000000"/>
          <w:kern w:val="0"/>
          <w:szCs w:val="23"/>
        </w:rPr>
      </w:pPr>
      <w:sdt>
        <w:sdtPr>
          <w:rPr>
            <w:rFonts w:ascii="ＭＳ 明朝" w:eastAsia="ＭＳ 明朝" w:hAnsi="ＭＳ 明朝" w:cs="ＭＳ 明朝" w:hint="eastAsia"/>
            <w:color w:val="000000"/>
            <w:kern w:val="0"/>
            <w:szCs w:val="23"/>
          </w:rPr>
          <w:id w:val="146515846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54BF6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3"/>
            </w:rPr>
            <w:t>☐</w:t>
          </w:r>
        </w:sdtContent>
      </w:sdt>
      <w:r w:rsidR="006B38AF"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 xml:space="preserve">　環境配慮に資する取組の普及啓発のため、自社の取組事例を事例集や市のホームページに掲載することに同意します。</w:t>
      </w:r>
    </w:p>
    <w:p w:rsidR="006B38AF" w:rsidRDefault="00C01008" w:rsidP="006B38AF">
      <w:pPr>
        <w:ind w:leftChars="200" w:left="840" w:hangingChars="200" w:hanging="420"/>
        <w:rPr>
          <w:rFonts w:ascii="ＭＳ 明朝" w:eastAsia="ＭＳ 明朝" w:hAnsi="ＭＳ 明朝" w:cs="ＭＳ 明朝"/>
          <w:color w:val="000000"/>
          <w:kern w:val="0"/>
          <w:szCs w:val="23"/>
        </w:rPr>
      </w:pPr>
      <w:sdt>
        <w:sdtPr>
          <w:rPr>
            <w:rFonts w:ascii="ＭＳ 明朝" w:eastAsia="ＭＳ 明朝" w:hAnsi="ＭＳ 明朝" w:cs="ＭＳ 明朝" w:hint="eastAsia"/>
            <w:color w:val="000000"/>
            <w:kern w:val="0"/>
            <w:szCs w:val="23"/>
          </w:rPr>
          <w:id w:val="-180183144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B38AF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3"/>
            </w:rPr>
            <w:t>☐</w:t>
          </w:r>
        </w:sdtContent>
      </w:sdt>
      <w:r w:rsidR="006B38AF"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 xml:space="preserve">　本制度の認定事務に必要な事項に関し、小樽市税の完納状況を確認することに同意します。</w:t>
      </w:r>
    </w:p>
    <w:p w:rsidR="006B38AF" w:rsidRDefault="006B38AF" w:rsidP="006B38AF">
      <w:pPr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6B38AF" w:rsidRDefault="006B38AF" w:rsidP="006B38AF">
      <w:pPr>
        <w:rPr>
          <w:rFonts w:ascii="ＭＳ 明朝" w:eastAsia="ＭＳ 明朝" w:hAnsi="ＭＳ 明朝" w:cs="ＭＳ 明朝"/>
          <w:color w:val="000000"/>
          <w:kern w:val="0"/>
          <w:szCs w:val="23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※　別紙「</w:t>
      </w:r>
      <w:r w:rsidR="001E6EA6"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おたるゼロカーボン推進事業者</w:t>
      </w: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取組</w:t>
      </w:r>
      <w:r w:rsidR="00693DFF"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シート</w:t>
      </w:r>
      <w:r>
        <w:rPr>
          <w:rFonts w:ascii="ＭＳ 明朝" w:eastAsia="ＭＳ 明朝" w:hAnsi="ＭＳ 明朝" w:cs="ＭＳ 明朝" w:hint="eastAsia"/>
          <w:color w:val="000000"/>
          <w:kern w:val="0"/>
          <w:szCs w:val="23"/>
        </w:rPr>
        <w:t>」を添付してください。</w:t>
      </w:r>
    </w:p>
    <w:p w:rsidR="00224DEA" w:rsidRDefault="00224DEA" w:rsidP="006B38AF">
      <w:pPr>
        <w:rPr>
          <w:rFonts w:ascii="ＭＳ 明朝" w:eastAsia="ＭＳ 明朝" w:hAnsi="ＭＳ 明朝" w:cs="ＭＳ 明朝"/>
          <w:color w:val="000000"/>
          <w:kern w:val="0"/>
          <w:szCs w:val="23"/>
        </w:rPr>
        <w:sectPr w:rsidR="00224DEA" w:rsidSect="00224DEA">
          <w:type w:val="continuous"/>
          <w:pgSz w:w="11906" w:h="16838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6B38AF" w:rsidRPr="007F70AF" w:rsidRDefault="007F70AF" w:rsidP="006B38AF">
      <w:pPr>
        <w:rPr>
          <w:rFonts w:ascii="ＭＳ 明朝" w:eastAsia="ＭＳ 明朝" w:hAnsi="ＭＳ 明朝" w:cs="ＭＳ 明朝"/>
          <w:color w:val="000000"/>
          <w:spacing w:val="-8"/>
          <w:kern w:val="0"/>
          <w:szCs w:val="23"/>
        </w:rPr>
      </w:pPr>
      <w:r w:rsidRPr="007F70AF">
        <w:rPr>
          <w:rFonts w:ascii="ＭＳ 明朝" w:eastAsia="ＭＳ 明朝" w:hAnsi="ＭＳ 明朝" w:cs="ＭＳ 明朝" w:hint="eastAsia"/>
          <w:color w:val="000000"/>
          <w:spacing w:val="-8"/>
          <w:kern w:val="0"/>
          <w:szCs w:val="23"/>
        </w:rPr>
        <w:t>（申請区分が一つ星の場合はシート3/4及び4/4、二つ星の場合はシート4/4を省略してください。）</w:t>
      </w:r>
    </w:p>
    <w:p w:rsidR="006B38AF" w:rsidRDefault="006B38AF" w:rsidP="006B38AF">
      <w:pPr>
        <w:jc w:val="righ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p w:rsidR="006B38AF" w:rsidRPr="00954BF6" w:rsidRDefault="001E6EA6" w:rsidP="001E6EA6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lastRenderedPageBreak/>
        <w:t>おたるゼロカーボン推進事業者</w:t>
      </w:r>
      <w:r w:rsidR="006814AE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取組</w:t>
      </w:r>
      <w:r w:rsidR="00693DFF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シート</w:t>
      </w:r>
      <w:r w:rsidR="009E69C8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（1/</w:t>
      </w:r>
      <w:r w:rsidR="007F70AF">
        <w:rPr>
          <w:rFonts w:ascii="Meiryo UI" w:eastAsia="Meiryo UI" w:hAnsi="Meiryo UI" w:cs="ＭＳ 明朝" w:hint="eastAsia"/>
          <w:color w:val="000000"/>
          <w:kern w:val="0"/>
          <w:szCs w:val="23"/>
        </w:rPr>
        <w:t>4</w:t>
      </w:r>
      <w:r w:rsidR="009E69C8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）</w:t>
      </w:r>
    </w:p>
    <w:p w:rsidR="00693DFF" w:rsidRDefault="00693DFF" w:rsidP="001E6EA6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4B2394" w:rsidRPr="00954BF6" w:rsidRDefault="004B2394" w:rsidP="004B2394">
      <w:pPr>
        <w:pBdr>
          <w:bottom w:val="single" w:sz="4" w:space="1" w:color="auto"/>
        </w:pBd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 xml:space="preserve">事業所名　</w:t>
      </w:r>
    </w:p>
    <w:p w:rsidR="007F70AF" w:rsidRDefault="007F70AF" w:rsidP="007F70AF">
      <w:pPr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7F70AF" w:rsidRPr="00954BF6" w:rsidRDefault="007F70AF" w:rsidP="007F70AF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事業所紹介</w:t>
      </w:r>
    </w:p>
    <w:p w:rsidR="007F70AF" w:rsidRDefault="007F70AF" w:rsidP="007F70A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市ホームページにおいて公開する事業所の概要を記載してください。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0AF" w:rsidRPr="00D50255" w:rsidTr="007F70AF">
        <w:trPr>
          <w:trHeight w:val="3707"/>
        </w:trPr>
        <w:tc>
          <w:tcPr>
            <w:tcW w:w="9060" w:type="dxa"/>
          </w:tcPr>
          <w:p w:rsidR="007F70AF" w:rsidRDefault="007F70AF" w:rsidP="007F70AF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</w:tr>
    </w:tbl>
    <w:p w:rsidR="007F70AF" w:rsidRDefault="007F70AF" w:rsidP="007F70A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7F70AF" w:rsidRPr="00954BF6" w:rsidRDefault="007F70AF" w:rsidP="007F70AF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取組紹介</w:t>
      </w:r>
    </w:p>
    <w:p w:rsidR="007F70AF" w:rsidRDefault="007F70AF" w:rsidP="007F70A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市ホームページにおいて公開するゼロカーボンの取組の概要を記載してください。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0AF" w:rsidTr="007F70AF">
        <w:trPr>
          <w:trHeight w:val="3733"/>
        </w:trPr>
        <w:tc>
          <w:tcPr>
            <w:tcW w:w="9060" w:type="dxa"/>
          </w:tcPr>
          <w:p w:rsidR="007F70AF" w:rsidRDefault="007F70AF" w:rsidP="007F70AF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</w:tr>
    </w:tbl>
    <w:p w:rsidR="007F70AF" w:rsidRDefault="007F70AF" w:rsidP="007F70A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7F70AF" w:rsidRPr="00954BF6" w:rsidRDefault="007F70AF" w:rsidP="007F70AF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独自の取組</w:t>
      </w:r>
    </w:p>
    <w:p w:rsidR="007F70AF" w:rsidRDefault="007F70AF" w:rsidP="007F70A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必須項目・選択項目のほか、独自に実施している取組がありましたら記載してください。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0AF" w:rsidTr="007F70AF">
        <w:trPr>
          <w:trHeight w:val="1875"/>
        </w:trPr>
        <w:tc>
          <w:tcPr>
            <w:tcW w:w="9060" w:type="dxa"/>
          </w:tcPr>
          <w:p w:rsidR="007F70AF" w:rsidRDefault="007F70AF" w:rsidP="007F70AF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</w:tr>
    </w:tbl>
    <w:p w:rsidR="007F70AF" w:rsidRPr="00C965EA" w:rsidRDefault="007F70AF" w:rsidP="007F70A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  <w:sectPr w:rsidR="007F70AF" w:rsidRPr="00C965EA" w:rsidSect="00224DEA">
          <w:headerReference w:type="default" r:id="rId8"/>
          <w:footerReference w:type="default" r:id="rId9"/>
          <w:type w:val="continuous"/>
          <w:pgSz w:w="11906" w:h="16838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7F70AF" w:rsidRPr="00954BF6" w:rsidRDefault="007F70AF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lastRenderedPageBreak/>
        <w:t>おたるゼロカーボン推進事業者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取組シート（</w:t>
      </w: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2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/</w:t>
      </w: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4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）</w:t>
      </w:r>
    </w:p>
    <w:p w:rsidR="007F70AF" w:rsidRPr="007F70AF" w:rsidRDefault="007F70AF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693DFF" w:rsidRPr="00954BF6" w:rsidRDefault="00693DFF" w:rsidP="00693DF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各項目のうち、実施している項目の□に✔してください。</w:t>
      </w:r>
    </w:p>
    <w:p w:rsidR="00693DFF" w:rsidRPr="00954BF6" w:rsidRDefault="00693DFF" w:rsidP="00693DF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693DFF" w:rsidRPr="00954BF6" w:rsidRDefault="00F922D2" w:rsidP="00F83099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一つ星</w:t>
      </w:r>
      <w:r w:rsidR="001E6EA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認定事業者</w:t>
      </w:r>
      <w:r w:rsidR="009E69C8"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★</w:t>
      </w:r>
      <w:r w:rsidR="001E6EA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☆☆</w:t>
      </w:r>
    </w:p>
    <w:p w:rsidR="00F922D2" w:rsidRPr="00954BF6" w:rsidRDefault="009E69C8" w:rsidP="00F922D2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【</w:t>
      </w:r>
      <w:r w:rsidR="00F922D2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必須項目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F922D2" w:rsidRPr="00954BF6" w:rsidTr="00F922D2">
        <w:tc>
          <w:tcPr>
            <w:tcW w:w="426" w:type="dxa"/>
          </w:tcPr>
          <w:p w:rsidR="00F922D2" w:rsidRPr="00954BF6" w:rsidRDefault="00C01008" w:rsidP="00693DFF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6056220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</w:tcPr>
          <w:p w:rsidR="00F922D2" w:rsidRPr="00954BF6" w:rsidRDefault="00EE5052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ゼロカーボンシティ小樽市の趣旨を理解し、その趣旨</w:t>
            </w:r>
            <w:r w:rsidR="00F922D2"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に賛同</w:t>
            </w:r>
          </w:p>
        </w:tc>
      </w:tr>
    </w:tbl>
    <w:p w:rsidR="00693DFF" w:rsidRPr="001E6EA6" w:rsidRDefault="00693DFF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2"/>
          <w:szCs w:val="23"/>
        </w:rPr>
      </w:pPr>
    </w:p>
    <w:p w:rsidR="00F922D2" w:rsidRPr="00954BF6" w:rsidRDefault="009E69C8" w:rsidP="00693DFF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【</w:t>
      </w:r>
      <w:r w:rsidR="00E648C4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選択項目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】＜</w:t>
      </w:r>
      <w:r w:rsidR="00E648C4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下記取組項目から</w:t>
      </w:r>
      <w:r w:rsidR="00E648C4" w:rsidRPr="00954BF6">
        <w:rPr>
          <w:rFonts w:ascii="Meiryo UI" w:eastAsia="Meiryo UI" w:hAnsi="Meiryo UI" w:cs="ＭＳ 明朝" w:hint="eastAsia"/>
          <w:b/>
          <w:color w:val="000000"/>
          <w:kern w:val="0"/>
          <w:szCs w:val="23"/>
        </w:rPr>
        <w:t>一つ以上</w:t>
      </w:r>
      <w:r w:rsidR="00E648C4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実施し選択してください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922D2" w:rsidRPr="00954BF6" w:rsidTr="00E648C4">
        <w:tc>
          <w:tcPr>
            <w:tcW w:w="426" w:type="dxa"/>
            <w:tcBorders>
              <w:right w:val="nil"/>
            </w:tcBorders>
          </w:tcPr>
          <w:p w:rsidR="00F922D2" w:rsidRPr="00954BF6" w:rsidRDefault="00C01008" w:rsidP="00D81199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0969362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922D2" w:rsidRPr="00954BF6" w:rsidRDefault="00F922D2" w:rsidP="00D81199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省エネビジネススタイルの推進</w:t>
            </w:r>
          </w:p>
        </w:tc>
      </w:tr>
      <w:tr w:rsidR="00954BF6" w:rsidRPr="00954BF6" w:rsidTr="001E6EA6">
        <w:trPr>
          <w:trHeight w:val="91"/>
        </w:trPr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5093491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クールビズ、ウォームビズの実施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6510630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EE5052">
            <w:pPr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ペーパーレス化、デジタル化、オンライン化など、デジタルトランスフォーメーション（DX</w:t>
            </w:r>
            <w:r w:rsidR="00EE5052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）の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実施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4325180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EE5052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在宅勤務等のテレワークが有効な業務形態の場合は、テレワークの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実施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6682523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）</w:t>
            </w:r>
          </w:p>
        </w:tc>
      </w:tr>
    </w:tbl>
    <w:p w:rsidR="00D81199" w:rsidRPr="001E6EA6" w:rsidRDefault="00D81199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2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922D2" w:rsidRPr="00954BF6" w:rsidTr="00E648C4">
        <w:tc>
          <w:tcPr>
            <w:tcW w:w="426" w:type="dxa"/>
            <w:tcBorders>
              <w:right w:val="nil"/>
            </w:tcBorders>
          </w:tcPr>
          <w:p w:rsidR="00F922D2" w:rsidRPr="00954BF6" w:rsidRDefault="00C01008" w:rsidP="00F922D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21141982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922D2" w:rsidRPr="00954BF6" w:rsidRDefault="00F922D2" w:rsidP="00F922D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廃棄物の減量・資源の有効活用</w:t>
            </w:r>
          </w:p>
        </w:tc>
      </w:tr>
      <w:tr w:rsidR="00954BF6" w:rsidRPr="00954BF6" w:rsidTr="00954BF6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4212108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ごみと資源を適切に分別し排出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5228996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在庫管理や販売方法を工夫し、廃棄の減量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8006613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不用品の処理時にバザー等の開催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4353997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資源物の店頭回収促進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49148282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環境ラベル製品等環境負荷の低い物品等の調達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66036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164A3E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過剰在庫等で販売できなくなった食品は、フードバンクに寄贈する</w:t>
            </w:r>
            <w:r w:rsidR="00EE5052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など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、食品ロス</w:t>
            </w:r>
            <w:r w:rsidR="00164A3E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の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削減</w:t>
            </w:r>
          </w:p>
        </w:tc>
      </w:tr>
      <w:tr w:rsidR="00954BF6" w:rsidRPr="00954BF6" w:rsidTr="00954BF6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7708518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）</w:t>
            </w:r>
          </w:p>
        </w:tc>
      </w:tr>
    </w:tbl>
    <w:p w:rsidR="00D81199" w:rsidRPr="001E6EA6" w:rsidRDefault="00D81199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2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922D2" w:rsidRPr="00954BF6" w:rsidTr="00E648C4">
        <w:tc>
          <w:tcPr>
            <w:tcW w:w="426" w:type="dxa"/>
            <w:tcBorders>
              <w:right w:val="nil"/>
            </w:tcBorders>
          </w:tcPr>
          <w:p w:rsidR="00F922D2" w:rsidRPr="00954BF6" w:rsidRDefault="00C01008" w:rsidP="00F922D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2768680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922D2" w:rsidRPr="00954BF6" w:rsidRDefault="00F922D2" w:rsidP="00F922D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地域公共交通等の利用促進</w:t>
            </w:r>
          </w:p>
        </w:tc>
      </w:tr>
      <w:tr w:rsidR="00954BF6" w:rsidRPr="00954BF6" w:rsidTr="00E648C4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20161379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612ADA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公共交通機関の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利用</w:t>
            </w:r>
            <w:r w:rsidR="00EE5052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推進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1523362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164A3E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自転車や徒歩による移動の</w:t>
            </w:r>
            <w:r w:rsidR="00EE5052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推進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7353077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）</w:t>
            </w:r>
          </w:p>
        </w:tc>
      </w:tr>
    </w:tbl>
    <w:p w:rsidR="00D81199" w:rsidRPr="001E6EA6" w:rsidRDefault="00D81199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2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922D2" w:rsidRPr="00954BF6" w:rsidTr="00E648C4">
        <w:tc>
          <w:tcPr>
            <w:tcW w:w="426" w:type="dxa"/>
            <w:tcBorders>
              <w:right w:val="nil"/>
            </w:tcBorders>
          </w:tcPr>
          <w:p w:rsidR="00F922D2" w:rsidRPr="00954BF6" w:rsidRDefault="00C01008" w:rsidP="00F922D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498991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922D2" w:rsidRPr="00954BF6" w:rsidRDefault="00F922D2" w:rsidP="00F922D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自然とまちなみ景観の保全</w:t>
            </w:r>
          </w:p>
        </w:tc>
      </w:tr>
      <w:tr w:rsidR="00954BF6" w:rsidRPr="001E6EA6" w:rsidTr="00E648C4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5535345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spacing w:val="-8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spacing w:val="-8"/>
                <w:kern w:val="0"/>
                <w:sz w:val="20"/>
                <w:szCs w:val="23"/>
              </w:rPr>
              <w:t>市内の豊かな自然やまちなみに目を向け、景観に関するイベントや</w:t>
            </w:r>
            <w:r w:rsidR="00EE5052">
              <w:rPr>
                <w:rFonts w:ascii="Meiryo UI" w:eastAsia="Meiryo UI" w:hAnsi="Meiryo UI" w:cs="ＭＳ 明朝" w:hint="eastAsia"/>
                <w:color w:val="000000"/>
                <w:spacing w:val="-8"/>
                <w:kern w:val="0"/>
                <w:sz w:val="20"/>
                <w:szCs w:val="23"/>
              </w:rPr>
              <w:t>自然に関する保全活動</w:t>
            </w:r>
            <w:r w:rsidR="00612ADA">
              <w:rPr>
                <w:rFonts w:ascii="Meiryo UI" w:eastAsia="Meiryo UI" w:hAnsi="Meiryo UI" w:cs="ＭＳ 明朝" w:hint="eastAsia"/>
                <w:color w:val="000000"/>
                <w:spacing w:val="-8"/>
                <w:kern w:val="0"/>
                <w:sz w:val="20"/>
                <w:szCs w:val="23"/>
              </w:rPr>
              <w:t>に</w:t>
            </w:r>
            <w:r w:rsidRPr="00954BF6">
              <w:rPr>
                <w:rFonts w:ascii="Meiryo UI" w:eastAsia="Meiryo UI" w:hAnsi="Meiryo UI" w:cs="ＭＳ 明朝" w:hint="eastAsia"/>
                <w:color w:val="000000"/>
                <w:spacing w:val="-8"/>
                <w:kern w:val="0"/>
                <w:sz w:val="20"/>
                <w:szCs w:val="23"/>
              </w:rPr>
              <w:t>参加</w:t>
            </w:r>
          </w:p>
          <w:p w:rsidR="001E6EA6" w:rsidRPr="00954BF6" w:rsidRDefault="001E6EA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spacing w:val="-8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pacing w:val="-8"/>
                <w:kern w:val="0"/>
                <w:sz w:val="20"/>
                <w:szCs w:val="23"/>
              </w:rPr>
              <w:t>参加イベント名（　　　　　　　　　　　　　　　　　　　　　　　　　　　　　　　　　　　　　　　　　　　　　　　　　　　 ）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4949086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）</w:t>
            </w:r>
          </w:p>
        </w:tc>
      </w:tr>
    </w:tbl>
    <w:p w:rsidR="00D81199" w:rsidRPr="001E6EA6" w:rsidRDefault="00D81199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2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922D2" w:rsidRPr="00954BF6" w:rsidTr="00E648C4">
        <w:tc>
          <w:tcPr>
            <w:tcW w:w="426" w:type="dxa"/>
            <w:tcBorders>
              <w:right w:val="nil"/>
            </w:tcBorders>
          </w:tcPr>
          <w:p w:rsidR="00F922D2" w:rsidRPr="00954BF6" w:rsidRDefault="00C01008" w:rsidP="00F922D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7483568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922D2" w:rsidRPr="00954BF6" w:rsidRDefault="00F922D2" w:rsidP="00F922D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森林の保全・整備と緑化の推進</w:t>
            </w:r>
          </w:p>
        </w:tc>
      </w:tr>
      <w:tr w:rsidR="00954BF6" w:rsidRPr="00954BF6" w:rsidTr="00E648C4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9998435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EE5052" w:rsidP="00612ADA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植樹など森林保全のボランティア活動</w:t>
            </w:r>
            <w:r w:rsidR="00612ADA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に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参加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20688346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EE5052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敷地内への樹木の植栽や花壇づくりなど、身近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な緑化活動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9003555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EE5052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二酸化炭素を吸収し炭素を蓄えている木製品の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積極的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な活用</w:t>
            </w:r>
          </w:p>
        </w:tc>
      </w:tr>
      <w:tr w:rsidR="00954BF6" w:rsidRPr="00954BF6" w:rsidTr="00E648C4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7782460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）</w:t>
            </w:r>
          </w:p>
        </w:tc>
      </w:tr>
    </w:tbl>
    <w:p w:rsidR="00226249" w:rsidRDefault="00226249" w:rsidP="00693DFF">
      <w:pPr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  <w:sectPr w:rsidR="00226249" w:rsidSect="00224DEA">
          <w:headerReference w:type="default" r:id="rId10"/>
          <w:foot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9E69C8" w:rsidRPr="00954BF6" w:rsidRDefault="001E6EA6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lastRenderedPageBreak/>
        <w:t>おたるゼロカーボン推進事業者</w:t>
      </w:r>
      <w:r w:rsidR="009E69C8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取組シート（</w:t>
      </w:r>
      <w:r w:rsidR="007F70AF">
        <w:rPr>
          <w:rFonts w:ascii="Meiryo UI" w:eastAsia="Meiryo UI" w:hAnsi="Meiryo UI" w:cs="ＭＳ 明朝" w:hint="eastAsia"/>
          <w:color w:val="000000"/>
          <w:kern w:val="0"/>
          <w:szCs w:val="23"/>
        </w:rPr>
        <w:t>3/</w:t>
      </w:r>
      <w:r w:rsidR="007F70AF">
        <w:rPr>
          <w:rFonts w:ascii="Meiryo UI" w:eastAsia="Meiryo UI" w:hAnsi="Meiryo UI" w:cs="ＭＳ 明朝"/>
          <w:color w:val="000000"/>
          <w:kern w:val="0"/>
          <w:szCs w:val="23"/>
        </w:rPr>
        <w:t>4</w:t>
      </w:r>
      <w:r w:rsidR="009E69C8"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）</w:t>
      </w:r>
      <w:bookmarkStart w:id="0" w:name="_GoBack"/>
      <w:bookmarkEnd w:id="0"/>
    </w:p>
    <w:p w:rsidR="009E69C8" w:rsidRPr="00954BF6" w:rsidRDefault="009E69C8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7F70AF" w:rsidRPr="00954BF6" w:rsidRDefault="007F70AF" w:rsidP="007F70AF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二</w:t>
      </w:r>
      <w:r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つ星</w:t>
      </w: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認定事業者</w:t>
      </w:r>
      <w:r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★</w:t>
      </w: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★☆</w:t>
      </w:r>
    </w:p>
    <w:p w:rsidR="009E69C8" w:rsidRPr="00954BF6" w:rsidRDefault="009E69C8" w:rsidP="009E69C8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【必須項目】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9E69C8" w:rsidRPr="00954BF6" w:rsidTr="008C291C">
        <w:tc>
          <w:tcPr>
            <w:tcW w:w="426" w:type="dxa"/>
            <w:tcBorders>
              <w:bottom w:val="nil"/>
            </w:tcBorders>
          </w:tcPr>
          <w:p w:rsidR="009E69C8" w:rsidRPr="00954BF6" w:rsidRDefault="00C01008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8941888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tcBorders>
              <w:bottom w:val="nil"/>
            </w:tcBorders>
          </w:tcPr>
          <w:p w:rsidR="009E69C8" w:rsidRPr="00954BF6" w:rsidRDefault="009E69C8" w:rsidP="00EE5052">
            <w:pPr>
              <w:jc w:val="left"/>
              <w:rPr>
                <w:rFonts w:ascii="Meiryo UI" w:eastAsia="Meiryo UI" w:hAnsi="Meiryo UI" w:cs="ＭＳ 明朝"/>
                <w:color w:val="000000"/>
                <w:spacing w:val="-12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spacing w:val="-12"/>
                <w:kern w:val="0"/>
                <w:szCs w:val="23"/>
              </w:rPr>
              <w:t>温室効果ガス</w:t>
            </w:r>
            <w:r w:rsidRPr="00954BF6">
              <w:rPr>
                <w:rFonts w:ascii="Meiryo UI" w:eastAsia="Meiryo UI" w:hAnsi="Meiryo UI" w:cs="ＭＳ 明朝"/>
                <w:color w:val="000000"/>
                <w:spacing w:val="-12"/>
                <w:kern w:val="0"/>
                <w:szCs w:val="23"/>
              </w:rPr>
              <w:t>排出量の把握</w:t>
            </w:r>
            <w:r w:rsidRPr="00EE5052">
              <w:rPr>
                <w:rFonts w:ascii="Meiryo UI" w:eastAsia="Meiryo UI" w:hAnsi="Meiryo UI" w:cs="ＭＳ 明朝"/>
                <w:color w:val="000000"/>
                <w:spacing w:val="-12"/>
                <w:kern w:val="0"/>
                <w:sz w:val="20"/>
                <w:szCs w:val="23"/>
              </w:rPr>
              <w:t>＜GHG排出量算定ツールや自社ツールなどを活用し、GHG排出量を把握＞</w:t>
            </w:r>
          </w:p>
        </w:tc>
      </w:tr>
      <w:tr w:rsidR="00F83099" w:rsidRPr="00954BF6" w:rsidTr="008C291C">
        <w:tc>
          <w:tcPr>
            <w:tcW w:w="426" w:type="dxa"/>
            <w:tcBorders>
              <w:top w:val="nil"/>
            </w:tcBorders>
          </w:tcPr>
          <w:p w:rsidR="00F83099" w:rsidRPr="00954BF6" w:rsidRDefault="00F83099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8641" w:type="dxa"/>
            <w:tcBorders>
              <w:top w:val="nil"/>
              <w:bottom w:val="single" w:sz="4" w:space="0" w:color="auto"/>
            </w:tcBorders>
          </w:tcPr>
          <w:p w:rsidR="00F83099" w:rsidRPr="00954BF6" w:rsidRDefault="00F83099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把握方法（　　　　　　　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　　　）</w:t>
            </w:r>
          </w:p>
        </w:tc>
      </w:tr>
      <w:tr w:rsidR="009E69C8" w:rsidRPr="00954BF6" w:rsidTr="008C291C">
        <w:tc>
          <w:tcPr>
            <w:tcW w:w="426" w:type="dxa"/>
            <w:tcBorders>
              <w:bottom w:val="nil"/>
            </w:tcBorders>
          </w:tcPr>
          <w:p w:rsidR="009E69C8" w:rsidRPr="00954BF6" w:rsidRDefault="00C01008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9889479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tcBorders>
              <w:top w:val="single" w:sz="4" w:space="0" w:color="auto"/>
              <w:bottom w:val="nil"/>
            </w:tcBorders>
          </w:tcPr>
          <w:p w:rsidR="009E69C8" w:rsidRPr="00954BF6" w:rsidRDefault="00954BF6" w:rsidP="00EE5052">
            <w:pPr>
              <w:jc w:val="left"/>
              <w:rPr>
                <w:rFonts w:ascii="Meiryo UI" w:eastAsia="Meiryo UI" w:hAnsi="Meiryo UI" w:cs="ＭＳ 明朝"/>
                <w:color w:val="000000"/>
                <w:spacing w:val="-4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Cs w:val="23"/>
              </w:rPr>
              <w:t>温室効果ガス</w:t>
            </w:r>
            <w:r w:rsidR="00EE5052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Cs w:val="23"/>
              </w:rPr>
              <w:t>排出量</w:t>
            </w:r>
            <w:r w:rsidR="009E69C8" w:rsidRPr="00954BF6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Cs w:val="23"/>
              </w:rPr>
              <w:t>削減目標の設定</w:t>
            </w:r>
            <w:r w:rsidR="009E69C8" w:rsidRPr="00EE5052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 w:val="20"/>
                <w:szCs w:val="23"/>
              </w:rPr>
              <w:t>＜</w:t>
            </w:r>
            <w:r w:rsidR="009E69C8" w:rsidRPr="00EE5052">
              <w:rPr>
                <w:rFonts w:ascii="Meiryo UI" w:eastAsia="Meiryo UI" w:hAnsi="Meiryo UI" w:cs="ＭＳ 明朝"/>
                <w:color w:val="000000"/>
                <w:spacing w:val="-4"/>
                <w:kern w:val="0"/>
                <w:sz w:val="20"/>
                <w:szCs w:val="23"/>
              </w:rPr>
              <w:t>2030年度までの</w:t>
            </w:r>
            <w:r w:rsidR="009E69C8" w:rsidRPr="00EE5052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 w:val="20"/>
                <w:szCs w:val="23"/>
              </w:rPr>
              <w:t>温室効果ガス</w:t>
            </w:r>
            <w:r w:rsidR="00EE5052" w:rsidRPr="00EE5052">
              <w:rPr>
                <w:rFonts w:ascii="Meiryo UI" w:eastAsia="Meiryo UI" w:hAnsi="Meiryo UI" w:cs="ＭＳ 明朝"/>
                <w:color w:val="000000"/>
                <w:spacing w:val="-4"/>
                <w:kern w:val="0"/>
                <w:sz w:val="20"/>
                <w:szCs w:val="23"/>
              </w:rPr>
              <w:t>排出量中期的削減目標</w:t>
            </w:r>
            <w:r w:rsidR="00EE5052" w:rsidRPr="00EE5052">
              <w:rPr>
                <w:rFonts w:ascii="Meiryo UI" w:eastAsia="Meiryo UI" w:hAnsi="Meiryo UI" w:cs="ＭＳ 明朝" w:hint="eastAsia"/>
                <w:color w:val="000000"/>
                <w:spacing w:val="-4"/>
                <w:kern w:val="0"/>
                <w:sz w:val="20"/>
                <w:szCs w:val="23"/>
              </w:rPr>
              <w:t>の</w:t>
            </w:r>
            <w:r w:rsidR="009E69C8" w:rsidRPr="00EE5052">
              <w:rPr>
                <w:rFonts w:ascii="Meiryo UI" w:eastAsia="Meiryo UI" w:hAnsi="Meiryo UI" w:cs="ＭＳ 明朝"/>
                <w:color w:val="000000"/>
                <w:spacing w:val="-4"/>
                <w:kern w:val="0"/>
                <w:sz w:val="20"/>
                <w:szCs w:val="23"/>
              </w:rPr>
              <w:t>設定＞</w:t>
            </w:r>
          </w:p>
        </w:tc>
      </w:tr>
      <w:tr w:rsidR="00F83099" w:rsidRPr="00FD731C" w:rsidTr="008C291C">
        <w:tc>
          <w:tcPr>
            <w:tcW w:w="426" w:type="dxa"/>
            <w:tcBorders>
              <w:top w:val="nil"/>
            </w:tcBorders>
          </w:tcPr>
          <w:p w:rsidR="00F83099" w:rsidRPr="00954BF6" w:rsidRDefault="00F83099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8641" w:type="dxa"/>
            <w:tcBorders>
              <w:top w:val="nil"/>
            </w:tcBorders>
          </w:tcPr>
          <w:p w:rsidR="00F83099" w:rsidRPr="00954BF6" w:rsidRDefault="00F83099" w:rsidP="004B2394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削減目標（　　　　　　　　　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　　）</w:t>
            </w:r>
          </w:p>
        </w:tc>
      </w:tr>
    </w:tbl>
    <w:p w:rsidR="00FD731C" w:rsidRDefault="00FD731C" w:rsidP="009E69C8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FD731C" w:rsidRDefault="00FD731C" w:rsidP="009E69C8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【第三者認証取得状況】＜環境配慮に関する第三者認証を取得している場合は、選択項目の要件は免除されます。＞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FD731C" w:rsidRPr="00954BF6" w:rsidTr="00EE5052">
        <w:tc>
          <w:tcPr>
            <w:tcW w:w="426" w:type="dxa"/>
            <w:tcBorders>
              <w:right w:val="nil"/>
            </w:tcBorders>
          </w:tcPr>
          <w:p w:rsidR="00FD731C" w:rsidRPr="00954BF6" w:rsidRDefault="00C01008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91962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31C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FD731C" w:rsidRPr="00954BF6" w:rsidRDefault="00FD731C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第三者認証を取得済</w:t>
            </w:r>
          </w:p>
        </w:tc>
      </w:tr>
      <w:tr w:rsidR="00FD731C" w:rsidRPr="00954BF6" w:rsidTr="00EE5052">
        <w:trPr>
          <w:trHeight w:val="77"/>
        </w:trPr>
        <w:tc>
          <w:tcPr>
            <w:tcW w:w="426" w:type="dxa"/>
            <w:tcBorders>
              <w:bottom w:val="nil"/>
              <w:right w:val="nil"/>
            </w:tcBorders>
          </w:tcPr>
          <w:p w:rsidR="00FD731C" w:rsidRPr="00954BF6" w:rsidRDefault="00FD731C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FD731C" w:rsidRPr="00954BF6" w:rsidRDefault="00C01008" w:rsidP="00EE5052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683191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31C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FD731C" w:rsidRPr="00954BF6" w:rsidRDefault="00FD731C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ISO14001</w:t>
            </w:r>
          </w:p>
        </w:tc>
      </w:tr>
      <w:tr w:rsidR="00FD731C" w:rsidRPr="00954BF6" w:rsidTr="00EE5052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D731C" w:rsidRPr="00954BF6" w:rsidRDefault="00FD731C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D731C" w:rsidRPr="00954BF6" w:rsidRDefault="00C01008" w:rsidP="00EE5052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0534629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31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FD731C" w:rsidRPr="00954BF6" w:rsidRDefault="00FD731C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エコアクション21</w:t>
            </w:r>
          </w:p>
        </w:tc>
      </w:tr>
      <w:tr w:rsidR="00FD731C" w:rsidRPr="00954BF6" w:rsidTr="00EE5052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D731C" w:rsidRPr="00954BF6" w:rsidRDefault="00FD731C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D731C" w:rsidRDefault="00C01008" w:rsidP="00EE5052">
            <w:pPr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2288407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31C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FD731C" w:rsidRDefault="00FD731C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北海道環境マネジメントシステムスタンダード（HES）</w:t>
            </w:r>
          </w:p>
        </w:tc>
      </w:tr>
      <w:tr w:rsidR="00FD731C" w:rsidRPr="00954BF6" w:rsidTr="00EE5052"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FD731C" w:rsidRPr="00954BF6" w:rsidRDefault="00FD731C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31C" w:rsidRPr="00954BF6" w:rsidRDefault="00C01008" w:rsidP="00EE5052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357972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D731C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FD731C" w:rsidRPr="00954BF6" w:rsidRDefault="00FD731C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</w:t>
            </w: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）</w:t>
            </w:r>
          </w:p>
        </w:tc>
      </w:tr>
    </w:tbl>
    <w:p w:rsidR="00FD731C" w:rsidRPr="00FD731C" w:rsidRDefault="00FD731C" w:rsidP="009E69C8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9E69C8" w:rsidRPr="00954BF6" w:rsidRDefault="009E69C8" w:rsidP="009E69C8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【選択項目】＜下記取組項目から</w:t>
      </w:r>
      <w:r w:rsidR="00BA2313">
        <w:rPr>
          <w:rFonts w:ascii="Meiryo UI" w:eastAsia="Meiryo UI" w:hAnsi="Meiryo UI" w:cs="ＭＳ 明朝" w:hint="eastAsia"/>
          <w:b/>
          <w:color w:val="000000"/>
          <w:kern w:val="0"/>
          <w:szCs w:val="23"/>
        </w:rPr>
        <w:t>一</w:t>
      </w:r>
      <w:r w:rsidRPr="00954BF6">
        <w:rPr>
          <w:rFonts w:ascii="Meiryo UI" w:eastAsia="Meiryo UI" w:hAnsi="Meiryo UI" w:cs="ＭＳ 明朝" w:hint="eastAsia"/>
          <w:b/>
          <w:color w:val="000000"/>
          <w:kern w:val="0"/>
          <w:szCs w:val="23"/>
        </w:rPr>
        <w:t>つ以上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実施し選択してください＞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9E69C8" w:rsidRPr="00954BF6" w:rsidTr="009E69C8">
        <w:tc>
          <w:tcPr>
            <w:tcW w:w="426" w:type="dxa"/>
            <w:tcBorders>
              <w:right w:val="nil"/>
            </w:tcBorders>
          </w:tcPr>
          <w:p w:rsidR="009E69C8" w:rsidRPr="00954BF6" w:rsidRDefault="00C01008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302854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9E69C8" w:rsidRPr="00954BF6" w:rsidRDefault="009E69C8" w:rsidP="00EE5052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省エネ・再エネ等による脱炭素経営</w:t>
            </w:r>
          </w:p>
        </w:tc>
      </w:tr>
      <w:tr w:rsidR="00954BF6" w:rsidRPr="00954BF6" w:rsidTr="009E69C8">
        <w:trPr>
          <w:trHeight w:val="77"/>
        </w:trPr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8465494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原材料や部品の調達から、輸送、販売までのサプライチェーン全体での二酸化炭素排出量の削減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5879907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4B2394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先進的な省エネルギー技術や再生可能エネルギーの活用技術、製品開発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0156578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）</w:t>
            </w:r>
          </w:p>
        </w:tc>
      </w:tr>
    </w:tbl>
    <w:p w:rsidR="009E69C8" w:rsidRPr="00954BF6" w:rsidRDefault="009E69C8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10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9E69C8" w:rsidRPr="00954BF6" w:rsidTr="009E69C8">
        <w:tc>
          <w:tcPr>
            <w:tcW w:w="426" w:type="dxa"/>
            <w:tcBorders>
              <w:right w:val="nil"/>
            </w:tcBorders>
          </w:tcPr>
          <w:p w:rsidR="009E69C8" w:rsidRPr="00954BF6" w:rsidRDefault="00C01008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6865648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9E69C8" w:rsidRPr="00954BF6" w:rsidRDefault="009E69C8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省エネ型機器・設備の導入</w:t>
            </w:r>
          </w:p>
        </w:tc>
      </w:tr>
      <w:tr w:rsidR="00954BF6" w:rsidRPr="00954BF6" w:rsidTr="009E69C8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8822384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LED照明の導入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20325370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DE2167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省エネ型・高効率型設備の</w:t>
            </w:r>
            <w:r w:rsidR="00954BF6"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導入（例）照明の人感センサーによる自動点滅、複層ガラスによる建物断熱強化等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9557790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エネルギー効率の高いヒートポンプシステムや、コージェネレーションシステムの導入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4069626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電化・より低炭素な燃料への転換を伴う機器の導入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7185570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エネルギーマネジメントシステム（EMS）よるエネルギー使用状況の把握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9230702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省エネルギー診断の実施</w:t>
            </w:r>
          </w:p>
          <w:p w:rsidR="007F70AF" w:rsidRPr="00954BF6" w:rsidRDefault="007F70AF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実施年及び実施機関（　　　　　　　　　　　　　　　　　　　　　　　　　　　　　　　　　　　　　　　　　　　 ）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4401346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）</w:t>
            </w:r>
          </w:p>
        </w:tc>
      </w:tr>
    </w:tbl>
    <w:p w:rsidR="009E69C8" w:rsidRPr="00954BF6" w:rsidRDefault="009E69C8" w:rsidP="009E69C8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10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9E69C8" w:rsidRPr="00954BF6" w:rsidTr="009E69C8">
        <w:tc>
          <w:tcPr>
            <w:tcW w:w="426" w:type="dxa"/>
            <w:tcBorders>
              <w:right w:val="nil"/>
            </w:tcBorders>
          </w:tcPr>
          <w:p w:rsidR="009E69C8" w:rsidRPr="00954BF6" w:rsidRDefault="00C01008" w:rsidP="009E69C8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4377284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9E69C8" w:rsidRPr="00954BF6" w:rsidRDefault="009E69C8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次世代自動車の導入</w:t>
            </w:r>
          </w:p>
        </w:tc>
      </w:tr>
      <w:tr w:rsidR="00954BF6" w:rsidRPr="00954BF6" w:rsidTr="009E69C8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2649155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次世代自動車（ハイブリッドカー、電気自動車など）の導入</w:t>
            </w:r>
          </w:p>
          <w:p w:rsidR="007F70AF" w:rsidRPr="00954BF6" w:rsidRDefault="007F70AF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次世代自動車の種類及び割合（　　　　　　　　　　　　　　　　　　　　　　　　　　　　　　　　　　　　　　）</w:t>
            </w:r>
          </w:p>
        </w:tc>
      </w:tr>
      <w:tr w:rsidR="00954BF6" w:rsidRPr="00954BF6" w:rsidTr="009E69C8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6665216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その他（　　　　　　　　　　　　　　　　　　　　　　　　）</w:t>
            </w:r>
          </w:p>
        </w:tc>
      </w:tr>
    </w:tbl>
    <w:p w:rsidR="00FD731C" w:rsidRDefault="00FD731C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7F70AF" w:rsidRPr="00954BF6" w:rsidRDefault="007F70AF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lastRenderedPageBreak/>
        <w:t>おたるゼロカーボン推進事業者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取組シート（</w:t>
      </w:r>
      <w:r>
        <w:rPr>
          <w:rFonts w:ascii="Meiryo UI" w:eastAsia="Meiryo UI" w:hAnsi="Meiryo UI" w:cs="ＭＳ 明朝" w:hint="eastAsia"/>
          <w:color w:val="000000"/>
          <w:kern w:val="0"/>
          <w:szCs w:val="23"/>
        </w:rPr>
        <w:t>4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/</w:t>
      </w:r>
      <w:r>
        <w:rPr>
          <w:rFonts w:ascii="Meiryo UI" w:eastAsia="Meiryo UI" w:hAnsi="Meiryo UI" w:cs="ＭＳ 明朝"/>
          <w:color w:val="000000"/>
          <w:kern w:val="0"/>
          <w:szCs w:val="23"/>
        </w:rPr>
        <w:t>4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）</w:t>
      </w:r>
    </w:p>
    <w:p w:rsidR="007F70AF" w:rsidRPr="00FD731C" w:rsidRDefault="007F70AF" w:rsidP="007F70AF">
      <w:pPr>
        <w:spacing w:line="240" w:lineRule="exact"/>
        <w:jc w:val="center"/>
        <w:rPr>
          <w:rFonts w:ascii="Meiryo UI" w:eastAsia="Meiryo UI" w:hAnsi="Meiryo UI" w:cs="ＭＳ 明朝"/>
          <w:color w:val="000000"/>
          <w:kern w:val="0"/>
          <w:szCs w:val="23"/>
        </w:rPr>
      </w:pPr>
    </w:p>
    <w:p w:rsidR="00226249" w:rsidRPr="007F70AF" w:rsidRDefault="007F70AF" w:rsidP="00F83099">
      <w:pPr>
        <w:shd w:val="clear" w:color="auto" w:fill="2B2941"/>
        <w:jc w:val="left"/>
        <w:rPr>
          <w:rFonts w:ascii="Meiryo UI" w:eastAsia="Meiryo UI" w:hAnsi="Meiryo UI" w:cs="ＭＳ 明朝"/>
          <w:color w:val="FFFFFF" w:themeColor="background1"/>
          <w:kern w:val="0"/>
          <w:szCs w:val="23"/>
        </w:rPr>
      </w:pP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三</w:t>
      </w:r>
      <w:r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つ星</w:t>
      </w: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認定事業者</w:t>
      </w:r>
      <w:r w:rsidRPr="00954BF6"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★</w:t>
      </w:r>
      <w:r>
        <w:rPr>
          <w:rFonts w:ascii="Meiryo UI" w:eastAsia="Meiryo UI" w:hAnsi="Meiryo UI" w:cs="ＭＳ 明朝" w:hint="eastAsia"/>
          <w:color w:val="FFFFFF" w:themeColor="background1"/>
          <w:kern w:val="0"/>
          <w:szCs w:val="23"/>
        </w:rPr>
        <w:t>★★</w:t>
      </w:r>
    </w:p>
    <w:p w:rsidR="00226249" w:rsidRPr="00954BF6" w:rsidRDefault="00226249" w:rsidP="00226249">
      <w:pPr>
        <w:jc w:val="left"/>
        <w:rPr>
          <w:rFonts w:ascii="Meiryo UI" w:eastAsia="Meiryo UI" w:hAnsi="Meiryo UI" w:cs="ＭＳ 明朝"/>
          <w:color w:val="000000"/>
          <w:kern w:val="0"/>
          <w:szCs w:val="23"/>
        </w:rPr>
      </w:pP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【選択項目】＜下記取組項目から</w:t>
      </w:r>
      <w:r w:rsidR="00F83099" w:rsidRPr="00954BF6">
        <w:rPr>
          <w:rFonts w:ascii="Meiryo UI" w:eastAsia="Meiryo UI" w:hAnsi="Meiryo UI" w:cs="ＭＳ 明朝" w:hint="eastAsia"/>
          <w:b/>
          <w:color w:val="000000"/>
          <w:kern w:val="0"/>
          <w:szCs w:val="23"/>
        </w:rPr>
        <w:t>一</w:t>
      </w:r>
      <w:r w:rsidRPr="00954BF6">
        <w:rPr>
          <w:rFonts w:ascii="Meiryo UI" w:eastAsia="Meiryo UI" w:hAnsi="Meiryo UI" w:cs="ＭＳ 明朝" w:hint="eastAsia"/>
          <w:b/>
          <w:color w:val="000000"/>
          <w:kern w:val="0"/>
          <w:szCs w:val="23"/>
        </w:rPr>
        <w:t>つ以上</w:t>
      </w:r>
      <w:r w:rsidRPr="00954BF6">
        <w:rPr>
          <w:rFonts w:ascii="Meiryo UI" w:eastAsia="Meiryo UI" w:hAnsi="Meiryo UI" w:cs="ＭＳ 明朝" w:hint="eastAsia"/>
          <w:color w:val="000000"/>
          <w:kern w:val="0"/>
          <w:szCs w:val="23"/>
        </w:rPr>
        <w:t>実施し選択してください＞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226249" w:rsidRPr="00954BF6" w:rsidTr="00F83099">
        <w:tc>
          <w:tcPr>
            <w:tcW w:w="426" w:type="dxa"/>
            <w:tcBorders>
              <w:right w:val="nil"/>
            </w:tcBorders>
          </w:tcPr>
          <w:p w:rsidR="00226249" w:rsidRPr="00954BF6" w:rsidRDefault="00C01008" w:rsidP="00F83099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8561659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12ADA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226249" w:rsidRPr="00954BF6" w:rsidRDefault="00EE5052" w:rsidP="00EE5052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再生可能エネルギー</w:t>
            </w:r>
            <w:r w:rsidR="00226249"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の導入</w:t>
            </w:r>
          </w:p>
        </w:tc>
      </w:tr>
      <w:tr w:rsidR="00954BF6" w:rsidRPr="00954BF6" w:rsidTr="00F83099">
        <w:tc>
          <w:tcPr>
            <w:tcW w:w="426" w:type="dxa"/>
            <w:tcBorders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11370225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太陽光発電設備等、再生可能エネルギー設備の導入（自家消費）</w:t>
            </w:r>
          </w:p>
          <w:p w:rsidR="007F70AF" w:rsidRPr="00954BF6" w:rsidRDefault="007F70AF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再エネの種類及び割合（　　　　　　　　　　　　　　　　　　　　　　　　　　　　　　　　　　　　　　　　　　　）</w:t>
            </w:r>
          </w:p>
        </w:tc>
      </w:tr>
      <w:tr w:rsidR="00954BF6" w:rsidRPr="00954BF6" w:rsidTr="00226249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5535718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再生可能エネルギー由来電力の購入（30％以上）</w:t>
            </w:r>
          </w:p>
          <w:p w:rsidR="007F70AF" w:rsidRPr="00954BF6" w:rsidRDefault="007F70AF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再エネ由来電力の割合（　　　　　　　　　　　　　　　　　　　　　　　　　　　　　　　　　　　　　　　　　　　）</w:t>
            </w:r>
          </w:p>
        </w:tc>
      </w:tr>
      <w:tr w:rsidR="00954BF6" w:rsidRPr="00954BF6" w:rsidTr="00226249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-5977922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  <w:bottom w:val="nil"/>
            </w:tcBorders>
            <w:vAlign w:val="bottom"/>
          </w:tcPr>
          <w:p w:rsid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非化石証書の調達、Jクレジットの購入等によるカーボンオフセット</w:t>
            </w:r>
          </w:p>
          <w:p w:rsidR="007F70AF" w:rsidRPr="00954BF6" w:rsidRDefault="007F70AF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>カーボンオフセットの種類及び割合（　　　　　　　　　　　　　　　　　　　　　　　　　　　　　　　　　　　　　）</w:t>
            </w:r>
          </w:p>
        </w:tc>
      </w:tr>
      <w:tr w:rsidR="00954BF6" w:rsidRPr="00954BF6" w:rsidTr="00F83099">
        <w:tc>
          <w:tcPr>
            <w:tcW w:w="426" w:type="dxa"/>
            <w:tcBorders>
              <w:top w:val="nil"/>
              <w:right w:val="nil"/>
            </w:tcBorders>
          </w:tcPr>
          <w:p w:rsidR="00954BF6" w:rsidRPr="00954BF6" w:rsidRDefault="00954BF6" w:rsidP="00954BF6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954BF6" w:rsidRPr="00954BF6" w:rsidRDefault="00C01008" w:rsidP="00954BF6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432005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15" w:type="dxa"/>
            <w:tcBorders>
              <w:top w:val="nil"/>
              <w:left w:val="nil"/>
            </w:tcBorders>
            <w:vAlign w:val="bottom"/>
          </w:tcPr>
          <w:p w:rsidR="00954BF6" w:rsidRPr="00954BF6" w:rsidRDefault="00954BF6" w:rsidP="00954BF6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 w:val="2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その他（　　　　　　　　　　　　　　　　　　　　　　</w:t>
            </w:r>
            <w:r w:rsidR="004B2394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　　　　　　　　　　　　　　　　　　　　　　　　　　　</w:t>
            </w: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 w:val="20"/>
                <w:szCs w:val="23"/>
              </w:rPr>
              <w:t xml:space="preserve">　　）</w:t>
            </w:r>
          </w:p>
        </w:tc>
      </w:tr>
    </w:tbl>
    <w:p w:rsidR="00226249" w:rsidRPr="00954BF6" w:rsidRDefault="00226249" w:rsidP="00226249">
      <w:pPr>
        <w:spacing w:line="200" w:lineRule="exact"/>
        <w:jc w:val="left"/>
        <w:rPr>
          <w:rFonts w:ascii="Meiryo UI" w:eastAsia="Meiryo UI" w:hAnsi="Meiryo UI" w:cs="ＭＳ 明朝"/>
          <w:color w:val="000000"/>
          <w:kern w:val="0"/>
          <w:sz w:val="10"/>
          <w:szCs w:val="23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426"/>
        <w:gridCol w:w="8215"/>
      </w:tblGrid>
      <w:tr w:rsidR="00226249" w:rsidRPr="00954BF6" w:rsidTr="00612ADA">
        <w:trPr>
          <w:trHeight w:val="353"/>
        </w:trPr>
        <w:tc>
          <w:tcPr>
            <w:tcW w:w="426" w:type="dxa"/>
            <w:tcBorders>
              <w:right w:val="nil"/>
            </w:tcBorders>
          </w:tcPr>
          <w:p w:rsidR="00226249" w:rsidRPr="00954BF6" w:rsidRDefault="00C01008" w:rsidP="00F83099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1404332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54BF6" w:rsidRPr="00954BF6">
                  <w:rPr>
                    <w:rFonts w:ascii="Meiryo UI" w:eastAsia="Meiryo UI" w:hAnsi="Meiryo UI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641" w:type="dxa"/>
            <w:gridSpan w:val="2"/>
            <w:tcBorders>
              <w:left w:val="nil"/>
            </w:tcBorders>
          </w:tcPr>
          <w:p w:rsidR="007F70AF" w:rsidRPr="00954BF6" w:rsidRDefault="00226249" w:rsidP="00612ADA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建物の省エネ化</w:t>
            </w:r>
            <w:r w:rsidR="007F70AF"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 xml:space="preserve">　 　</w:t>
            </w:r>
          </w:p>
        </w:tc>
      </w:tr>
      <w:tr w:rsidR="00612ADA" w:rsidRPr="00954BF6" w:rsidTr="00612ADA">
        <w:trPr>
          <w:trHeight w:val="828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:rsidR="00612ADA" w:rsidRDefault="00612ADA" w:rsidP="00F83099">
            <w:pPr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612ADA" w:rsidRPr="00954BF6" w:rsidRDefault="00C01008" w:rsidP="00F83099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sdt>
              <w:sdtPr>
                <w:rPr>
                  <w:rFonts w:ascii="Meiryo UI" w:eastAsia="Meiryo UI" w:hAnsi="Meiryo UI" w:cs="ＭＳ 明朝" w:hint="eastAsia"/>
                  <w:color w:val="000000"/>
                  <w:kern w:val="0"/>
                  <w:szCs w:val="23"/>
                </w:rPr>
                <w:id w:val="231049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12ADA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Cs w:val="23"/>
                  </w:rPr>
                  <w:t>☐</w:t>
                </w:r>
              </w:sdtContent>
            </w:sdt>
          </w:p>
        </w:tc>
        <w:tc>
          <w:tcPr>
            <w:tcW w:w="8221" w:type="dxa"/>
            <w:tcBorders>
              <w:left w:val="nil"/>
              <w:bottom w:val="single" w:sz="4" w:space="0" w:color="auto"/>
            </w:tcBorders>
          </w:tcPr>
          <w:p w:rsidR="00612ADA" w:rsidRDefault="00612ADA" w:rsidP="00612ADA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  <w:r w:rsidRPr="00954BF6">
              <w:rPr>
                <w:rFonts w:ascii="Meiryo UI" w:eastAsia="Meiryo UI" w:hAnsi="Meiryo UI" w:cs="ＭＳ 明朝" w:hint="eastAsia"/>
                <w:color w:val="000000"/>
                <w:kern w:val="0"/>
                <w:szCs w:val="21"/>
              </w:rPr>
              <w:t>建物の</w:t>
            </w:r>
            <w:r w:rsidRPr="00954BF6"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  <w:t>ZEB（</w:t>
            </w:r>
            <w:proofErr w:type="spellStart"/>
            <w:r w:rsidRPr="00954BF6"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  <w:t>ZEB</w:t>
            </w:r>
            <w:proofErr w:type="spellEnd"/>
            <w:r w:rsidRPr="00954BF6"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  <w:t xml:space="preserve"> Oriented、ZEB Ready、Nearly ZEB）化</w:t>
            </w:r>
          </w:p>
          <w:p w:rsidR="00612ADA" w:rsidRPr="00954BF6" w:rsidRDefault="00612ADA" w:rsidP="00612ADA">
            <w:pPr>
              <w:widowControl/>
              <w:jc w:val="left"/>
              <w:rPr>
                <w:rFonts w:ascii="Meiryo UI" w:eastAsia="Meiryo UI" w:hAnsi="Meiryo UI" w:cs="ＭＳ 明朝"/>
                <w:color w:val="000000"/>
                <w:kern w:val="0"/>
                <w:szCs w:val="23"/>
              </w:rPr>
            </w:pPr>
            <w:r>
              <w:rPr>
                <w:rFonts w:ascii="Meiryo UI" w:eastAsia="Meiryo UI" w:hAnsi="Meiryo UI" w:cs="ＭＳ 明朝" w:hint="eastAsia"/>
                <w:color w:val="000000"/>
                <w:kern w:val="0"/>
                <w:szCs w:val="23"/>
              </w:rPr>
              <w:t>ZEBの種類（　　　　　　　　　　　　　　　　　　　　　　　　　　　　　　　　　　　　　　　　　　　　　　）</w:t>
            </w:r>
          </w:p>
        </w:tc>
      </w:tr>
    </w:tbl>
    <w:p w:rsidR="007F70AF" w:rsidRDefault="007F70AF" w:rsidP="00C0100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3"/>
        </w:rPr>
      </w:pPr>
    </w:p>
    <w:sectPr w:rsidR="007F70AF" w:rsidSect="006814AE">
      <w:headerReference w:type="default" r:id="rId12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DA" w:rsidRDefault="00612ADA" w:rsidP="00224DEA">
      <w:r>
        <w:separator/>
      </w:r>
    </w:p>
  </w:endnote>
  <w:endnote w:type="continuationSeparator" w:id="0">
    <w:p w:rsidR="00612ADA" w:rsidRDefault="00612ADA" w:rsidP="002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9E69C8" w:rsidRDefault="00612ADA" w:rsidP="009E69C8">
    <w:pPr>
      <w:pStyle w:val="a6"/>
      <w:jc w:val="center"/>
      <w:rPr>
        <w:rFonts w:ascii="ＭＳ 明朝" w:eastAsia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9E69C8" w:rsidRDefault="00612ADA" w:rsidP="009E69C8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DA" w:rsidRDefault="00612ADA" w:rsidP="00224DEA">
      <w:r>
        <w:separator/>
      </w:r>
    </w:p>
  </w:footnote>
  <w:footnote w:type="continuationSeparator" w:id="0">
    <w:p w:rsidR="00612ADA" w:rsidRDefault="00612ADA" w:rsidP="0022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6814AE" w:rsidRDefault="00612ADA" w:rsidP="006814AE">
    <w:pPr>
      <w:pStyle w:val="a4"/>
      <w:jc w:val="right"/>
      <w:rPr>
        <w:rFonts w:ascii="ＭＳ 明朝" w:eastAsia="ＭＳ 明朝" w:hAnsi="ＭＳ 明朝"/>
        <w:sz w:val="22"/>
      </w:rPr>
    </w:pPr>
    <w:r w:rsidRPr="006814AE">
      <w:rPr>
        <w:rFonts w:ascii="ＭＳ 明朝" w:eastAsia="ＭＳ 明朝" w:hAnsi="ＭＳ 明朝" w:hint="eastAsia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6814AE" w:rsidRDefault="00612ADA" w:rsidP="006814AE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6814AE" w:rsidRDefault="00612ADA" w:rsidP="006814AE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（別紙）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ADA" w:rsidRPr="006814AE" w:rsidRDefault="00C01008" w:rsidP="006814AE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>
      <w:rPr>
        <w:rFonts w:ascii="ＭＳ 明朝" w:eastAsia="ＭＳ 明朝" w:hAnsi="ＭＳ 明朝" w:hint="eastAsia"/>
        <w:sz w:val="22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D1"/>
    <w:rsid w:val="00014A6B"/>
    <w:rsid w:val="000E5377"/>
    <w:rsid w:val="00115AD9"/>
    <w:rsid w:val="001400FA"/>
    <w:rsid w:val="00164A3E"/>
    <w:rsid w:val="001676C9"/>
    <w:rsid w:val="001B1B12"/>
    <w:rsid w:val="001E6EA6"/>
    <w:rsid w:val="00224DEA"/>
    <w:rsid w:val="00226249"/>
    <w:rsid w:val="002443D9"/>
    <w:rsid w:val="002700D1"/>
    <w:rsid w:val="00290CE0"/>
    <w:rsid w:val="0030537F"/>
    <w:rsid w:val="003129EC"/>
    <w:rsid w:val="00336D31"/>
    <w:rsid w:val="00357682"/>
    <w:rsid w:val="004053CA"/>
    <w:rsid w:val="00430702"/>
    <w:rsid w:val="004362F2"/>
    <w:rsid w:val="00455264"/>
    <w:rsid w:val="004B2394"/>
    <w:rsid w:val="004C1613"/>
    <w:rsid w:val="0053080B"/>
    <w:rsid w:val="005B57A4"/>
    <w:rsid w:val="00612ADA"/>
    <w:rsid w:val="0061750A"/>
    <w:rsid w:val="006814AE"/>
    <w:rsid w:val="00693DFF"/>
    <w:rsid w:val="006B38AF"/>
    <w:rsid w:val="006C34F0"/>
    <w:rsid w:val="006E5B60"/>
    <w:rsid w:val="006F2D88"/>
    <w:rsid w:val="006F5B20"/>
    <w:rsid w:val="00753F1A"/>
    <w:rsid w:val="007F70AF"/>
    <w:rsid w:val="008C291C"/>
    <w:rsid w:val="008E4504"/>
    <w:rsid w:val="00926F75"/>
    <w:rsid w:val="00954BF6"/>
    <w:rsid w:val="009764D1"/>
    <w:rsid w:val="00993A3A"/>
    <w:rsid w:val="009D1B2A"/>
    <w:rsid w:val="009E0E1F"/>
    <w:rsid w:val="009E69C8"/>
    <w:rsid w:val="00A14913"/>
    <w:rsid w:val="00A350D1"/>
    <w:rsid w:val="00A952BB"/>
    <w:rsid w:val="00AD3FC1"/>
    <w:rsid w:val="00B32DBF"/>
    <w:rsid w:val="00B429B1"/>
    <w:rsid w:val="00B51B57"/>
    <w:rsid w:val="00B61B06"/>
    <w:rsid w:val="00BA2313"/>
    <w:rsid w:val="00BD3917"/>
    <w:rsid w:val="00C01008"/>
    <w:rsid w:val="00C26A45"/>
    <w:rsid w:val="00C92F46"/>
    <w:rsid w:val="00C965EA"/>
    <w:rsid w:val="00D0342C"/>
    <w:rsid w:val="00D50255"/>
    <w:rsid w:val="00D56D75"/>
    <w:rsid w:val="00D81199"/>
    <w:rsid w:val="00DE2167"/>
    <w:rsid w:val="00E13D64"/>
    <w:rsid w:val="00E3617B"/>
    <w:rsid w:val="00E36256"/>
    <w:rsid w:val="00E46D39"/>
    <w:rsid w:val="00E648C4"/>
    <w:rsid w:val="00E64E86"/>
    <w:rsid w:val="00E65C34"/>
    <w:rsid w:val="00E7235B"/>
    <w:rsid w:val="00E87E05"/>
    <w:rsid w:val="00E93601"/>
    <w:rsid w:val="00EE5052"/>
    <w:rsid w:val="00F22C64"/>
    <w:rsid w:val="00F54364"/>
    <w:rsid w:val="00F62B21"/>
    <w:rsid w:val="00F83099"/>
    <w:rsid w:val="00F922D2"/>
    <w:rsid w:val="00F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4A6D2"/>
  <w15:chartTrackingRefBased/>
  <w15:docId w15:val="{AD19E457-C061-407C-8685-6A3968E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9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5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46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4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4DEA"/>
  </w:style>
  <w:style w:type="paragraph" w:styleId="a6">
    <w:name w:val="footer"/>
    <w:basedOn w:val="a"/>
    <w:link w:val="a7"/>
    <w:uiPriority w:val="99"/>
    <w:unhideWhenUsed/>
    <w:rsid w:val="00224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4DEA"/>
  </w:style>
  <w:style w:type="paragraph" w:styleId="a8">
    <w:name w:val="Note Heading"/>
    <w:basedOn w:val="a"/>
    <w:next w:val="a"/>
    <w:link w:val="a9"/>
    <w:uiPriority w:val="99"/>
    <w:unhideWhenUsed/>
    <w:rsid w:val="00E3617B"/>
    <w:pPr>
      <w:jc w:val="center"/>
    </w:pPr>
    <w:rPr>
      <w:rFonts w:ascii="ＭＳ 明朝" w:eastAsia="ＭＳ 明朝" w:hAnsi="ＭＳ 明朝" w:cs="ＭＳ 明朝"/>
      <w:color w:val="000000"/>
      <w:kern w:val="0"/>
      <w:szCs w:val="23"/>
    </w:rPr>
  </w:style>
  <w:style w:type="character" w:customStyle="1" w:styleId="a9">
    <w:name w:val="記 (文字)"/>
    <w:basedOn w:val="a0"/>
    <w:link w:val="a8"/>
    <w:uiPriority w:val="99"/>
    <w:rsid w:val="00E3617B"/>
    <w:rPr>
      <w:rFonts w:ascii="ＭＳ 明朝" w:eastAsia="ＭＳ 明朝" w:hAnsi="ＭＳ 明朝" w:cs="ＭＳ 明朝"/>
      <w:color w:val="000000"/>
      <w:kern w:val="0"/>
      <w:szCs w:val="23"/>
    </w:rPr>
  </w:style>
  <w:style w:type="paragraph" w:styleId="aa">
    <w:name w:val="Closing"/>
    <w:basedOn w:val="a"/>
    <w:link w:val="ab"/>
    <w:uiPriority w:val="99"/>
    <w:unhideWhenUsed/>
    <w:rsid w:val="00E3617B"/>
    <w:pPr>
      <w:jc w:val="right"/>
    </w:pPr>
    <w:rPr>
      <w:rFonts w:ascii="ＭＳ 明朝" w:eastAsia="ＭＳ 明朝" w:hAnsi="ＭＳ 明朝" w:cs="ＭＳ 明朝"/>
      <w:color w:val="000000"/>
      <w:kern w:val="0"/>
      <w:szCs w:val="23"/>
    </w:rPr>
  </w:style>
  <w:style w:type="character" w:customStyle="1" w:styleId="ab">
    <w:name w:val="結語 (文字)"/>
    <w:basedOn w:val="a0"/>
    <w:link w:val="aa"/>
    <w:uiPriority w:val="99"/>
    <w:rsid w:val="00E3617B"/>
    <w:rPr>
      <w:rFonts w:ascii="ＭＳ 明朝" w:eastAsia="ＭＳ 明朝" w:hAnsi="ＭＳ 明朝" w:cs="ＭＳ 明朝"/>
      <w:color w:val="000000"/>
      <w:kern w:val="0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F22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2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947B-7A59-4C92-9BF5-9AD2BF88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澤田昌子</dc:creator>
  <cp:keywords/>
  <dc:description/>
  <cp:lastModifiedBy>澤田昌子</cp:lastModifiedBy>
  <cp:revision>22</cp:revision>
  <cp:lastPrinted>2025-08-18T09:16:00Z</cp:lastPrinted>
  <dcterms:created xsi:type="dcterms:W3CDTF">2025-03-24T06:05:00Z</dcterms:created>
  <dcterms:modified xsi:type="dcterms:W3CDTF">2025-08-27T04:38:00Z</dcterms:modified>
</cp:coreProperties>
</file>