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78" w:rsidRDefault="00AC0C78" w:rsidP="00AC0C78">
      <w:pPr>
        <w:spacing w:line="0" w:lineRule="atLeast"/>
        <w:rPr>
          <w:rFonts w:ascii="HGS明朝E" w:eastAsia="HGS明朝E" w:hAnsi="HGS明朝E"/>
          <w:sz w:val="32"/>
        </w:rPr>
      </w:pPr>
      <w:r w:rsidRPr="00AC0C78">
        <w:rPr>
          <w:rFonts w:ascii="HGS明朝E" w:eastAsia="HGS明朝E" w:hAnsi="HGS明朝E"/>
          <w:sz w:val="32"/>
        </w:rPr>
        <w:t xml:space="preserve"> </w:t>
      </w:r>
      <w:r w:rsidRPr="00AC0C78">
        <w:rPr>
          <w:rFonts w:ascii="HGS明朝E" w:eastAsia="HGS明朝E" w:hAnsi="HGS明朝E" w:hint="eastAsia"/>
          <w:sz w:val="32"/>
        </w:rPr>
        <w:t>Легко</w:t>
      </w:r>
      <w:r w:rsidRPr="00AC0C78">
        <w:rPr>
          <w:rFonts w:ascii="HGS明朝E" w:eastAsia="HGS明朝E" w:hAnsi="HGS明朝E"/>
          <w:sz w:val="32"/>
        </w:rPr>
        <w:t>использовать иностранцам</w:t>
      </w:r>
      <w:r w:rsidR="00B6123D">
        <w:rPr>
          <w:rFonts w:ascii="HGS明朝E" w:eastAsia="HGS明朝E" w:hAnsi="HGS明朝E" w:hint="eastAsia"/>
          <w:sz w:val="32"/>
        </w:rPr>
        <w:t xml:space="preserve">　　　　　　　　　　　　　　</w:t>
      </w:r>
      <w:r>
        <w:rPr>
          <w:rFonts w:ascii="HGS明朝E" w:eastAsia="HGS明朝E" w:hAnsi="HGS明朝E" w:hint="eastAsia"/>
          <w:sz w:val="32"/>
        </w:rPr>
        <w:t xml:space="preserve">　　　　　</w:t>
      </w:r>
    </w:p>
    <w:p w:rsidR="000E213B" w:rsidRDefault="00AC0C78" w:rsidP="00AC0C78">
      <w:pPr>
        <w:spacing w:line="0" w:lineRule="atLeast"/>
        <w:rPr>
          <w:rFonts w:ascii="HGS明朝E" w:eastAsia="HGS明朝E" w:hAnsi="HGS明朝E"/>
          <w:sz w:val="32"/>
        </w:rPr>
      </w:pPr>
      <w:r>
        <w:rPr>
          <w:rFonts w:ascii="HGS明朝E" w:eastAsia="HGS明朝E" w:hAnsi="HGS明朝E" w:hint="eastAsia"/>
          <w:sz w:val="32"/>
        </w:rPr>
        <w:t xml:space="preserve">　　　　　　　ロシア語（</w:t>
      </w:r>
      <w:r w:rsidRPr="00AC0C78">
        <w:rPr>
          <w:rFonts w:ascii="HGS明朝E" w:eastAsia="HGS明朝E" w:hAnsi="HGS明朝E" w:hint="eastAsia"/>
          <w:sz w:val="32"/>
        </w:rPr>
        <w:t>Русский</w:t>
      </w:r>
      <w:r>
        <w:rPr>
          <w:rFonts w:ascii="HGS明朝E" w:eastAsia="HGS明朝E" w:hAnsi="HGS明朝E" w:hint="eastAsia"/>
          <w:sz w:val="32"/>
        </w:rPr>
        <w:t xml:space="preserve">）　</w:t>
      </w:r>
      <w:r w:rsidR="00B52B6F">
        <w:rPr>
          <w:rFonts w:ascii="HGS明朝E" w:eastAsia="HGS明朝E" w:hAnsi="HGS明朝E" w:hint="eastAsia"/>
        </w:rPr>
        <w:t>2025.9.</w:t>
      </w:r>
      <w:r w:rsidR="00B52B6F">
        <w:rPr>
          <w:rFonts w:ascii="HGS明朝E" w:eastAsia="HGS明朝E" w:hAnsi="HGS明朝E"/>
        </w:rPr>
        <w:t>4</w:t>
      </w:r>
      <w:r w:rsidRPr="00AC0C78">
        <w:rPr>
          <w:rFonts w:ascii="HGS明朝E" w:eastAsia="HGS明朝E" w:hAnsi="HGS明朝E" w:hint="eastAsia"/>
        </w:rPr>
        <w:t>обновлять</w:t>
      </w:r>
    </w:p>
    <w:p w:rsidR="000E213B" w:rsidRDefault="000E213B">
      <w:pPr>
        <w:spacing w:line="0" w:lineRule="atLeast"/>
        <w:rPr>
          <w:rFonts w:ascii="HGS明朝E" w:eastAsia="HGS明朝E" w:hAnsi="HGS明朝E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0E213B">
        <w:trPr>
          <w:trHeight w:val="1195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0E213B" w:rsidRDefault="001F5C49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0E213B" w:rsidRPr="00AC0C78" w:rsidRDefault="00AC0C78" w:rsidP="00AC0C78">
            <w:pPr>
              <w:spacing w:beforeLines="100" w:before="369" w:line="0" w:lineRule="atLeast"/>
              <w:ind w:leftChars="-50" w:left="-117" w:rightChars="-50" w:right="-117"/>
              <w:jc w:val="center"/>
              <w:rPr>
                <w:rFonts w:ascii="HGS明朝E" w:eastAsia="HGS明朝E" w:hAnsi="HGS明朝E"/>
                <w:color w:val="7030A0"/>
                <w:sz w:val="56"/>
                <w:szCs w:val="56"/>
              </w:rPr>
            </w:pPr>
            <w:r w:rsidRPr="00AC0C78">
              <w:rPr>
                <w:rFonts w:ascii="HGS創英角ｺﾞｼｯｸUB" w:eastAsia="HGS創英角ｺﾞｼｯｸUB" w:hAnsi="HGS創英角ｺﾞｼｯｸUB" w:hint="eastAsia"/>
                <w:bCs/>
                <w:color w:val="FF0000"/>
                <w:sz w:val="56"/>
                <w:szCs w:val="56"/>
              </w:rPr>
              <w:t>Позвоните</w:t>
            </w:r>
            <w:r w:rsidRPr="00AC0C78">
              <w:rPr>
                <w:rFonts w:ascii="HGS創英角ｺﾞｼｯｸUB" w:eastAsia="HGS創英角ｺﾞｼｯｸUB" w:hAnsi="HGS創英角ｺﾞｼｯｸUB"/>
                <w:bCs/>
                <w:color w:val="FF0000"/>
                <w:sz w:val="56"/>
                <w:szCs w:val="56"/>
              </w:rPr>
              <w:t xml:space="preserve">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0E213B" w:rsidRDefault="001F5C49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213B" w:rsidRDefault="000E213B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0E213B" w:rsidRDefault="00AC0C78">
      <w:pPr>
        <w:spacing w:line="0" w:lineRule="atLeast"/>
        <w:rPr>
          <w:color w:val="FF0000"/>
          <w:sz w:val="14"/>
        </w:rPr>
      </w:pPr>
      <w:r w:rsidRPr="00AC0C78">
        <w:rPr>
          <w:rFonts w:ascii="HGS明朝E" w:eastAsia="HGS明朝E" w:hAnsi="HGS明朝E" w:hint="eastAsia"/>
          <w:color w:val="FF0000"/>
          <w:sz w:val="28"/>
        </w:rPr>
        <w:t>Поддерживает</w:t>
      </w:r>
      <w:r w:rsidRPr="00AC0C78">
        <w:rPr>
          <w:rFonts w:ascii="HGS明朝E" w:eastAsia="HGS明朝E" w:hAnsi="HGS明朝E"/>
          <w:color w:val="FF0000"/>
          <w:sz w:val="28"/>
        </w:rPr>
        <w:t xml:space="preserve"> несколько языков с «синхронным переводом» и «планшетами»!</w:t>
      </w:r>
    </w:p>
    <w:p w:rsidR="000E213B" w:rsidRDefault="00AC0C78">
      <w:pPr>
        <w:spacing w:line="0" w:lineRule="atLeast"/>
        <w:rPr>
          <w:rFonts w:ascii="ＭＳ Ｐゴシック" w:eastAsia="ＭＳ Ｐゴシック" w:hAnsi="ＭＳ Ｐゴシック"/>
          <w:sz w:val="14"/>
          <w:szCs w:val="26"/>
        </w:rPr>
      </w:pPr>
      <w:r w:rsidRPr="00AC0C78">
        <w:rPr>
          <w:rFonts w:ascii="ＭＳ Ｐゴシック" w:eastAsia="ＭＳ Ｐゴシック" w:hAnsi="ＭＳ Ｐゴシック" w:hint="eastAsia"/>
          <w:sz w:val="28"/>
          <w:szCs w:val="26"/>
        </w:rPr>
        <w:t>Пожарная</w:t>
      </w:r>
      <w:r w:rsidRPr="00AC0C78">
        <w:rPr>
          <w:rFonts w:ascii="ＭＳ Ｐゴシック" w:eastAsia="ＭＳ Ｐゴシック" w:hAnsi="ＭＳ Ｐゴシック"/>
          <w:sz w:val="28"/>
          <w:szCs w:val="26"/>
        </w:rPr>
        <w:t xml:space="preserve"> с</w:t>
      </w:r>
      <w:r>
        <w:rPr>
          <w:rFonts w:ascii="ＭＳ Ｐゴシック" w:eastAsia="ＭＳ Ｐゴシック" w:hAnsi="ＭＳ Ｐゴシック"/>
          <w:sz w:val="28"/>
          <w:szCs w:val="26"/>
        </w:rPr>
        <w:t>лужба города Отару ввела услугу</w:t>
      </w:r>
      <w:r w:rsidRPr="00AC0C78">
        <w:rPr>
          <w:rFonts w:ascii="ＭＳ Ｐゴシック" w:eastAsia="ＭＳ Ｐゴシック" w:hAnsi="ＭＳ Ｐゴシック"/>
          <w:sz w:val="28"/>
          <w:szCs w:val="26"/>
        </w:rPr>
        <w:t>синхронного перевода и планшеты, чтобы помочь иностранцам при вызове по номеру 119 или на месте чрезвычайной ситуации.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5"/>
      </w:tblGrid>
      <w:tr w:rsidR="000E213B" w:rsidTr="00AC0C78">
        <w:tc>
          <w:tcPr>
            <w:tcW w:w="7595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AC0C78" w:rsidRDefault="001F5C49" w:rsidP="00AC0C78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❶</w:t>
            </w:r>
            <w:r w:rsidR="00AC0C78" w:rsidRPr="00AC0C78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Ответ</w:t>
            </w:r>
            <w:r w:rsidR="00AC0C78" w:rsidRPr="00AC0C78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на вызовы 119 </w:t>
            </w:r>
          </w:p>
          <w:p w:rsidR="000E213B" w:rsidRDefault="00AC0C78" w:rsidP="00AC0C78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～</w:t>
            </w:r>
            <w:r w:rsidRPr="00AC0C78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>Синхронный перевод</w:t>
            </w: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～</w:t>
            </w:r>
          </w:p>
        </w:tc>
      </w:tr>
    </w:tbl>
    <w:p w:rsidR="000E213B" w:rsidRDefault="001F5C49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AC0C78" w:rsidRPr="00AC0C78">
        <w:rPr>
          <w:rFonts w:ascii="ＭＳ ゴシック" w:eastAsia="ＭＳ ゴシック" w:hAnsi="ＭＳ ゴシック" w:hint="eastAsia"/>
          <w:sz w:val="28"/>
        </w:rPr>
        <w:t>Трехсторонняя</w:t>
      </w:r>
      <w:r w:rsidR="00AC0C78" w:rsidRPr="00AC0C78">
        <w:rPr>
          <w:rFonts w:ascii="ＭＳ ゴシック" w:eastAsia="ＭＳ ゴシック" w:hAnsi="ＭＳ ゴシック"/>
          <w:sz w:val="28"/>
        </w:rPr>
        <w:t xml:space="preserve"> одновременна</w:t>
      </w:r>
      <w:r w:rsidR="00AC0C78">
        <w:rPr>
          <w:rFonts w:ascii="ＭＳ ゴシック" w:eastAsia="ＭＳ ゴシック" w:hAnsi="ＭＳ ゴシック"/>
          <w:sz w:val="28"/>
        </w:rPr>
        <w:t>я связь междуиностранным</w:t>
      </w:r>
      <w:r w:rsidR="00AC0C78" w:rsidRPr="00AC0C78">
        <w:rPr>
          <w:rFonts w:ascii="ＭＳ ゴシック" w:eastAsia="ＭＳ ゴシック" w:hAnsi="ＭＳ ゴシック"/>
          <w:sz w:val="28"/>
        </w:rPr>
        <w:t xml:space="preserve">абонентом, </w:t>
      </w:r>
      <w:r w:rsidR="00AC0C78">
        <w:rPr>
          <w:rFonts w:ascii="ＭＳ ゴシック" w:eastAsia="ＭＳ ゴシック" w:hAnsi="ＭＳ ゴシック"/>
          <w:sz w:val="28"/>
        </w:rPr>
        <w:t>ожарной службойи</w:t>
      </w:r>
      <w:r w:rsidR="00AC0C78" w:rsidRPr="00AC0C78">
        <w:rPr>
          <w:rFonts w:ascii="ＭＳ ゴシック" w:eastAsia="ＭＳ ゴシック" w:hAnsi="ＭＳ ゴシック"/>
          <w:sz w:val="28"/>
        </w:rPr>
        <w:t>телефоннымцентром еревода</w:t>
      </w:r>
    </w:p>
    <w:p w:rsidR="000E213B" w:rsidRDefault="001F5C49">
      <w:pPr>
        <w:ind w:leftChars="200" w:left="702" w:hangingChars="100" w:hanging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明朝" w:hint="eastAsia"/>
        </w:rPr>
        <w:t>※</w:t>
      </w:r>
      <w:r w:rsidR="00AC0C78" w:rsidRPr="00AC0C78">
        <w:rPr>
          <w:rFonts w:ascii="ＭＳ ゴシック" w:eastAsia="ＭＳ ゴシック" w:hAnsi="ＭＳ ゴシック" w:hint="eastAsia"/>
        </w:rPr>
        <w:t>Для</w:t>
      </w:r>
      <w:r w:rsidR="00AC0C78" w:rsidRPr="00AC0C78">
        <w:rPr>
          <w:rFonts w:ascii="ＭＳ ゴシック" w:eastAsia="ＭＳ ゴシック" w:hAnsi="ＭＳ ゴシック"/>
        </w:rPr>
        <w:t xml:space="preserve"> соединения с центром телефонного перевода может потребоваться несколько десятков секунд, поэтому, пожалуйста, подождите, не вешая трубку.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0E213B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13B" w:rsidRDefault="00AC0C78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68580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-414020</wp:posOffset>
                      </wp:positionH>
                      <wp:positionV relativeFrom="paragraph">
                        <wp:posOffset>1084580</wp:posOffset>
                      </wp:positionV>
                      <wp:extent cx="1949450" cy="253365"/>
                      <wp:effectExtent l="0" t="0" r="0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9450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Default="00AC0C7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6"/>
                                    </w:rPr>
                                  </w:pPr>
                                  <w:r w:rsidRPr="00AC0C78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Иностранец</w:t>
                                  </w:r>
                                  <w:r w:rsidRPr="00AC0C78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 xml:space="preserve"> (репортер)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32.6pt;margin-top:85.4pt;width:153.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" fillcolor="black [3213]" stroked="f">
                      <v:textbox style="mso-fit-shape-to-text:t">
                        <w:txbxContent>
                          <w:p w:rsidR="000E213B" w:rsidRDefault="00AC0C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AC0C78"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Иностранец</w:t>
                            </w:r>
                            <w:r w:rsidRPr="00AC0C78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 xml:space="preserve"> (репортер)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C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0E213B" w:rsidRDefault="001E285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-20123</wp:posOffset>
                      </wp:positionH>
                      <wp:positionV relativeFrom="paragraph">
                        <wp:posOffset>711988</wp:posOffset>
                      </wp:positionV>
                      <wp:extent cx="1844566" cy="245745"/>
                      <wp:effectExtent l="0" t="0" r="3810" b="571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4566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Default="00AC0C7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C0C78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Центр</w:t>
                                  </w:r>
                                  <w:r w:rsidRPr="00AC0C78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телефонного перевода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4" o:spid="_x0000_s1027" type="#_x0000_t202" style="position:absolute;left:0;text-align:left;margin-left:-1.6pt;margin-top:56.05pt;width:145.25pt;height:19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" fillcolor="black [3213]" stroked="f">
                      <v:textbox style="mso-fit-shape-to-text:t">
                        <w:txbxContent>
                          <w:p w:rsidR="000E213B" w:rsidRDefault="00AC0C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C0C78"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Центр</w:t>
                            </w:r>
                            <w:r w:rsidRPr="00AC0C78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телефонного перевода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C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="001F5C49"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13B" w:rsidRDefault="000E213B"/>
          <w:p w:rsidR="000E213B" w:rsidRDefault="000E213B"/>
          <w:p w:rsidR="000E213B" w:rsidRDefault="000E213B"/>
          <w:p w:rsidR="000E213B" w:rsidRDefault="001E28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69412</wp:posOffset>
                      </wp:positionH>
                      <wp:positionV relativeFrom="paragraph">
                        <wp:posOffset>41341</wp:posOffset>
                      </wp:positionV>
                      <wp:extent cx="1770122" cy="356958"/>
                      <wp:effectExtent l="0" t="0" r="20955" b="2413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122" cy="35695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213B" w:rsidRDefault="00AC0C7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AC0C78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Гладкое</w:t>
                                  </w:r>
                                  <w:r w:rsidRPr="00AC0C78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 xml:space="preserve"> общение через центр телефонного перевода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5.45pt;margin-top:3.25pt;width:139.4pt;height:2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" fillcolor="yellow" strokecolor="red" strokeweight="1pt">
                      <v:textbox inset="0,0,0,0">
                        <w:txbxContent>
                          <w:p w:rsidR="000E213B" w:rsidRDefault="00AC0C78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C0C7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Гладкое</w:t>
                            </w:r>
                            <w:r w:rsidRPr="00AC0C78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общение через центр телефонного перевода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E213B" w:rsidRDefault="001F5C49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-71384</wp:posOffset>
                      </wp:positionH>
                      <wp:positionV relativeFrom="paragraph">
                        <wp:posOffset>1106126</wp:posOffset>
                      </wp:positionV>
                      <wp:extent cx="1899745" cy="245745"/>
                      <wp:effectExtent l="0" t="0" r="5715" b="0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974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Default="001E285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1E2853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Пожарная</w:t>
                                  </w:r>
                                  <w:r w:rsidRPr="001E2853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 xml:space="preserve"> часть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-5.6pt;margin-top:87.1pt;width:149.6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" fillcolor="black [3213]" stroked="f">
                      <v:textbox style="mso-fit-shape-to-text:t">
                        <w:txbxContent>
                          <w:p w:rsidR="000E213B" w:rsidRDefault="001E285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1E2853"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Пожарная</w:t>
                            </w:r>
                            <w:r w:rsidRPr="001E2853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 xml:space="preserve"> часть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213B" w:rsidRDefault="000E213B">
      <w:pPr>
        <w:spacing w:line="0" w:lineRule="atLeast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6"/>
      </w:tblGrid>
      <w:tr w:rsidR="000E213B" w:rsidTr="001E2853">
        <w:tc>
          <w:tcPr>
            <w:tcW w:w="9296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0E213B" w:rsidRDefault="001F5C49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❷</w:t>
            </w:r>
            <w:r w:rsidR="001E2853" w:rsidRPr="001E2853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Реакция</w:t>
            </w:r>
            <w:r w:rsidR="001E2853" w:rsidRPr="001E2853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скорой помощи: планшетный или синхронный перевод</w:t>
            </w:r>
          </w:p>
        </w:tc>
      </w:tr>
    </w:tbl>
    <w:p w:rsidR="001E2853" w:rsidRDefault="001E2853">
      <w:pPr>
        <w:ind w:leftChars="100" w:left="548" w:hangingChars="100" w:hanging="314"/>
        <w:rPr>
          <w:rFonts w:ascii="ＭＳ ゴシック" w:eastAsia="ＭＳ ゴシック" w:hAnsi="ＭＳ ゴシック"/>
          <w:sz w:val="28"/>
        </w:rPr>
      </w:pPr>
      <w:r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4533067</wp:posOffset>
            </wp:positionH>
            <wp:positionV relativeFrom="paragraph">
              <wp:posOffset>897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853" w:rsidRDefault="001E2853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</w:p>
    <w:p w:rsidR="001E2853" w:rsidRDefault="001E2853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</w:p>
    <w:p w:rsidR="001E2853" w:rsidRDefault="001E2853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</w:p>
    <w:p w:rsidR="001E2853" w:rsidRDefault="001E2853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</w:p>
    <w:p w:rsidR="001E2853" w:rsidRDefault="001F5C49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◆</w:t>
      </w:r>
      <w:r w:rsidR="001E2853" w:rsidRPr="001E2853">
        <w:rPr>
          <w:rFonts w:ascii="ＭＳ ゴシック" w:eastAsia="ＭＳ ゴシック" w:hAnsi="ＭＳ ゴシック" w:hint="eastAsia"/>
          <w:sz w:val="28"/>
        </w:rPr>
        <w:t>Разговор</w:t>
      </w:r>
      <w:r w:rsidR="001E2853" w:rsidRPr="001E2853">
        <w:rPr>
          <w:rFonts w:ascii="ＭＳ ゴシック" w:eastAsia="ＭＳ ゴシック" w:hAnsi="ＭＳ ゴシック"/>
          <w:sz w:val="28"/>
        </w:rPr>
        <w:t xml:space="preserve"> с испо</w:t>
      </w:r>
      <w:r w:rsidR="001E2853">
        <w:rPr>
          <w:rFonts w:ascii="ＭＳ ゴシック" w:eastAsia="ＭＳ ゴシック" w:hAnsi="ＭＳ ゴシック"/>
          <w:sz w:val="28"/>
        </w:rPr>
        <w:t>льзованием планшета (приложение</w:t>
      </w:r>
      <w:r w:rsidR="001E2853">
        <w:rPr>
          <w:rFonts w:ascii="ＭＳ ゴシック" w:eastAsia="ＭＳ ゴシック" w:hAnsi="ＭＳ ゴシック" w:hint="eastAsia"/>
          <w:sz w:val="28"/>
        </w:rPr>
        <w:t xml:space="preserve">　</w:t>
      </w:r>
      <w:r w:rsidR="001E2853">
        <w:rPr>
          <w:rFonts w:ascii="ＭＳ ゴシック" w:eastAsia="ＭＳ ゴシック" w:hAnsi="ＭＳ ゴシック"/>
          <w:sz w:val="28"/>
        </w:rPr>
        <w:t>для</w:t>
      </w:r>
      <w:r w:rsidR="001E2853">
        <w:rPr>
          <w:rFonts w:ascii="ＭＳ ゴシック" w:eastAsia="ＭＳ ゴシック" w:hAnsi="ＭＳ ゴシック" w:hint="eastAsia"/>
          <w:sz w:val="28"/>
        </w:rPr>
        <w:t xml:space="preserve">　</w:t>
      </w:r>
      <w:r w:rsidR="001E2853" w:rsidRPr="001E2853">
        <w:rPr>
          <w:rFonts w:ascii="ＭＳ ゴシック" w:eastAsia="ＭＳ ゴシック" w:hAnsi="ＭＳ ゴシック"/>
          <w:sz w:val="28"/>
        </w:rPr>
        <w:t>многоязычного</w:t>
      </w:r>
      <w:r w:rsidR="001E2853">
        <w:rPr>
          <w:rFonts w:ascii="ＭＳ ゴシック" w:eastAsia="ＭＳ ゴシック" w:hAnsi="ＭＳ ゴシック" w:hint="eastAsia"/>
          <w:sz w:val="28"/>
        </w:rPr>
        <w:t xml:space="preserve">　</w:t>
      </w:r>
      <w:r w:rsidR="001E2853" w:rsidRPr="001E2853">
        <w:rPr>
          <w:rFonts w:ascii="ＭＳ ゴシック" w:eastAsia="ＭＳ ゴシック" w:hAnsi="ＭＳ ゴシック"/>
          <w:sz w:val="28"/>
        </w:rPr>
        <w:t>перевода)</w:t>
      </w:r>
    </w:p>
    <w:p w:rsidR="000E213B" w:rsidRDefault="001F5C49">
      <w:pPr>
        <w:ind w:leftChars="100" w:left="508" w:hangingChars="100" w:hanging="27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1E2853" w:rsidRPr="001E2853">
        <w:rPr>
          <w:rFonts w:ascii="ＭＳ ゴシック" w:eastAsia="ＭＳ ゴシック" w:hAnsi="ＭＳ ゴシック" w:hint="eastAsia"/>
          <w:sz w:val="28"/>
        </w:rPr>
        <w:t>Когда</w:t>
      </w:r>
      <w:r w:rsidR="001E2853" w:rsidRPr="001E2853">
        <w:rPr>
          <w:rFonts w:ascii="ＭＳ ゴシック" w:eastAsia="ＭＳ ゴシック" w:hAnsi="ＭＳ ゴシック"/>
          <w:sz w:val="28"/>
        </w:rPr>
        <w:t xml:space="preserve"> общение с помощью планшета затруднено или когда происходит какая-либо катастрофа, не требующая скорой помощи</w:t>
      </w:r>
    </w:p>
    <w:p w:rsidR="000E213B" w:rsidRDefault="001F5C49">
      <w:pPr>
        <w:ind w:leftChars="200" w:left="742" w:hangingChars="100" w:hanging="274"/>
        <w:rPr>
          <w:rFonts w:ascii="ＭＳ ゴシック" w:eastAsia="ＭＳ ゴシック" w:hAnsi="ＭＳ 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➡</w:t>
      </w:r>
      <w:r w:rsidR="001E2853" w:rsidRPr="001E2853">
        <w:rPr>
          <w:rFonts w:ascii="ＭＳ ゴシック" w:eastAsia="ＭＳ ゴシック" w:hAnsi="ＭＳ ゴシック" w:hint="eastAsia"/>
          <w:sz w:val="28"/>
        </w:rPr>
        <w:t>Трехсторонний</w:t>
      </w:r>
      <w:r w:rsidR="001E2853" w:rsidRPr="001E2853">
        <w:rPr>
          <w:rFonts w:ascii="ＭＳ ゴシック" w:eastAsia="ＭＳ ゴシック" w:hAnsi="ＭＳ ゴシック"/>
          <w:sz w:val="28"/>
        </w:rPr>
        <w:t xml:space="preserve"> синхронный перевод от Центра телефонного перевода</w:t>
      </w:r>
    </w:p>
    <w:p w:rsidR="000E213B" w:rsidRPr="00DA7490" w:rsidRDefault="000E213B">
      <w:pPr>
        <w:spacing w:line="0" w:lineRule="atLeast"/>
        <w:rPr>
          <w:rFonts w:ascii="ＭＳ Ｐゴシック" w:eastAsia="ＭＳ Ｐゴシック" w:hAnsi="ＭＳ Ｐゴシック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0"/>
      </w:tblGrid>
      <w:tr w:rsidR="000E213B" w:rsidTr="001E2853">
        <w:tc>
          <w:tcPr>
            <w:tcW w:w="802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0E213B" w:rsidRDefault="001F5C49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1E2853" w:rsidRPr="001E2853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Поддерживаемые</w:t>
            </w:r>
            <w:r w:rsidR="001E2853" w:rsidRPr="001E2853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языки</w:t>
            </w:r>
          </w:p>
        </w:tc>
      </w:tr>
    </w:tbl>
    <w:p w:rsidR="000E213B" w:rsidRDefault="001F5C49">
      <w:pPr>
        <w:spacing w:line="0" w:lineRule="atLeast"/>
        <w:ind w:firstLineChars="100" w:firstLine="274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1E2853" w:rsidRPr="001E2853">
        <w:rPr>
          <w:rFonts w:ascii="ＭＳ ゴシック" w:eastAsia="ＭＳ ゴシック" w:hAnsi="ＭＳ ゴシック"/>
          <w:sz w:val="28"/>
          <w:szCs w:val="28"/>
        </w:rPr>
        <w:t>119 или скорая помощ</w:t>
      </w:r>
      <w:r w:rsidR="00D002BA">
        <w:rPr>
          <w:rFonts w:ascii="ＭＳ ゴシック" w:eastAsia="ＭＳ ゴシック" w:hAnsi="ＭＳ ゴシック"/>
          <w:sz w:val="28"/>
          <w:szCs w:val="28"/>
        </w:rPr>
        <w:t xml:space="preserve">ь (центр телефонного перевода) </w:t>
      </w:r>
      <w:r w:rsidR="00D002BA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1E2853" w:rsidRPr="001E2853">
        <w:rPr>
          <w:rFonts w:ascii="ＭＳ ゴシック" w:eastAsia="ＭＳ ゴシック" w:hAnsi="ＭＳ ゴシック"/>
          <w:sz w:val="28"/>
          <w:szCs w:val="28"/>
        </w:rPr>
        <w:t xml:space="preserve"> 32 языка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0E213B">
        <w:trPr>
          <w:trHeight w:val="1571"/>
        </w:trPr>
        <w:tc>
          <w:tcPr>
            <w:tcW w:w="8930" w:type="dxa"/>
          </w:tcPr>
          <w:p w:rsidR="000E213B" w:rsidRPr="00942E74" w:rsidRDefault="00D002BA">
            <w:pPr>
              <w:spacing w:line="260" w:lineRule="exact"/>
              <w:ind w:rightChars="50" w:right="117"/>
              <w:rPr>
                <w:color w:val="000000" w:themeColor="text1"/>
                <w:sz w:val="21"/>
              </w:rPr>
            </w:pPr>
            <w:r w:rsidRPr="00D002B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Английский</w:t>
            </w:r>
            <w:r w:rsidRPr="00D002BA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, китайский, вьетнамский, португальский, непальский, испанский, корейский, филиппинский (тагальский), бирманский, тайский, французский, индонезийский, русский, бенгальский, украинский, персидский, монгольский, хинди (Индия), сингальский (Шри-Ланк</w:t>
            </w:r>
            <w:r w:rsidRPr="00D002B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а</w:t>
            </w:r>
            <w:r w:rsidRPr="00D002BA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), арабский, урду (Индия, Пакистан), кхмерский (Камбоджа), кантонский, итальянский, немецкий, пушту, тамильский, дари, тайваньский, турецкий, лаосский (Лаос), малайский (Малайзия)</w:t>
            </w:r>
          </w:p>
        </w:tc>
      </w:tr>
    </w:tbl>
    <w:p w:rsidR="000E213B" w:rsidRDefault="001F5C49">
      <w:pPr>
        <w:ind w:leftChars="100" w:left="23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D002BA" w:rsidRPr="00D002BA">
        <w:rPr>
          <w:rFonts w:ascii="ＭＳ ゴシック" w:eastAsia="ＭＳ ゴシック" w:hAnsi="ＭＳ ゴシック" w:hint="eastAsia"/>
          <w:sz w:val="28"/>
        </w:rPr>
        <w:t>Скорая</w:t>
      </w:r>
      <w:r w:rsidR="00D002BA">
        <w:rPr>
          <w:rFonts w:ascii="ＭＳ ゴシック" w:eastAsia="ＭＳ ゴシック" w:hAnsi="ＭＳ ゴシック"/>
          <w:sz w:val="28"/>
        </w:rPr>
        <w:t xml:space="preserve"> помощь (п</w:t>
      </w:r>
      <w:bookmarkStart w:id="0" w:name="_GoBack"/>
      <w:bookmarkEnd w:id="0"/>
      <w:r w:rsidR="00D002BA">
        <w:rPr>
          <w:rFonts w:ascii="ＭＳ ゴシック" w:eastAsia="ＭＳ ゴシック" w:hAnsi="ＭＳ ゴシック"/>
          <w:sz w:val="28"/>
        </w:rPr>
        <w:t xml:space="preserve">ланшет) </w:t>
      </w:r>
      <w:r w:rsidR="00D002BA">
        <w:rPr>
          <w:rFonts w:ascii="ＭＳ ゴシック" w:eastAsia="ＭＳ ゴシック" w:hAnsi="ＭＳ ゴシック" w:hint="eastAsia"/>
          <w:sz w:val="28"/>
        </w:rPr>
        <w:t>～</w:t>
      </w:r>
      <w:r w:rsidR="00D002BA" w:rsidRPr="00D002BA">
        <w:rPr>
          <w:rFonts w:ascii="ＭＳ ゴシック" w:eastAsia="ＭＳ ゴシック" w:hAnsi="ＭＳ ゴシック"/>
          <w:sz w:val="28"/>
        </w:rPr>
        <w:t xml:space="preserve"> 31 язык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0E213B">
        <w:tc>
          <w:tcPr>
            <w:tcW w:w="8923" w:type="dxa"/>
          </w:tcPr>
          <w:p w:rsidR="000E213B" w:rsidRDefault="00D002BA" w:rsidP="00D002BA">
            <w:pPr>
              <w:spacing w:line="260" w:lineRule="exact"/>
              <w:ind w:leftChars="50" w:left="117" w:rightChars="50" w:right="117"/>
              <w:rPr>
                <w:rFonts w:ascii="ＭＳ ゴシック" w:eastAsia="ＭＳ ゴシック" w:hAnsi="ＭＳ ゴシック"/>
                <w:sz w:val="22"/>
              </w:rPr>
            </w:pPr>
            <w:r w:rsidRPr="00D002BA">
              <w:rPr>
                <w:rFonts w:ascii="ＭＳ ゴシック" w:eastAsia="ＭＳ ゴシック" w:hAnsi="ＭＳ ゴシック" w:hint="eastAsia"/>
                <w:sz w:val="22"/>
              </w:rPr>
              <w:t>Английский</w:t>
            </w:r>
            <w:r w:rsidRPr="00D002BA">
              <w:rPr>
                <w:rFonts w:ascii="ＭＳ ゴシック" w:eastAsia="ＭＳ ゴシック" w:hAnsi="ＭＳ ゴシック"/>
                <w:sz w:val="22"/>
              </w:rPr>
              <w:t>, китайский (упрощённый, традиционный), корейский, португальский (Бразилия), португальский, испанский, тайский, вьетнамский, филиппинский (тагальский), французский, русский, непальский, индонезийский, бирманский, кхмерский (Камбоджа), монгольский, арабский, итальянский, украинский, урду (Индия, Пакистан)</w:t>
            </w:r>
            <w:r>
              <w:rPr>
                <w:rFonts w:hint="eastAsia"/>
              </w:rPr>
              <w:t xml:space="preserve"> </w:t>
            </w:r>
            <w:r w:rsidRPr="00D002BA">
              <w:rPr>
                <w:rFonts w:ascii="ＭＳ ゴシック" w:eastAsia="ＭＳ ゴシック" w:hAnsi="ＭＳ ゴシック"/>
                <w:sz w:val="22"/>
              </w:rPr>
              <w:t>,</w:t>
            </w:r>
            <w:r w:rsidRPr="00D002BA">
              <w:rPr>
                <w:rFonts w:ascii="ＭＳ ゴシック" w:eastAsia="ＭＳ ゴシック" w:hAnsi="ＭＳ ゴシック" w:hint="eastAsia"/>
                <w:sz w:val="22"/>
              </w:rPr>
              <w:t>Голландский</w:t>
            </w:r>
            <w:r w:rsidRPr="00D002BA">
              <w:rPr>
                <w:rFonts w:ascii="ＭＳ ゴシック" w:eastAsia="ＭＳ ゴシック" w:hAnsi="ＭＳ ゴシック"/>
                <w:sz w:val="22"/>
              </w:rPr>
              <w:t>, сингальский (Шри-Ланка), датский, немецкий, турецкий, венгерский,</w:t>
            </w:r>
            <w:r w:rsidRPr="00D002BA">
              <w:rPr>
                <w:rFonts w:ascii="ＭＳ ゴシック" w:eastAsia="ＭＳ ゴシック" w:hAnsi="ＭＳ ゴシック" w:hint="eastAsia"/>
                <w:sz w:val="22"/>
              </w:rPr>
              <w:t>хинди</w:t>
            </w:r>
            <w:r w:rsidRPr="00D002BA">
              <w:rPr>
                <w:rFonts w:ascii="ＭＳ ゴシック" w:eastAsia="ＭＳ ゴシック" w:hAnsi="ＭＳ ゴシック"/>
                <w:sz w:val="22"/>
              </w:rPr>
              <w:t xml:space="preserve"> (Индия), польский, малайский (Малайзия), лаосский (Лаос)</w:t>
            </w:r>
          </w:p>
        </w:tc>
      </w:tr>
    </w:tbl>
    <w:p w:rsidR="000E213B" w:rsidRDefault="000E213B">
      <w:pPr>
        <w:spacing w:line="0" w:lineRule="atLeast"/>
        <w:rPr>
          <w:sz w:val="10"/>
        </w:rPr>
      </w:pPr>
    </w:p>
    <w:tbl>
      <w:tblPr>
        <w:tblStyle w:val="a3"/>
        <w:tblW w:w="7223" w:type="dxa"/>
        <w:tblInd w:w="1853" w:type="dxa"/>
        <w:tblLook w:val="04A0" w:firstRow="1" w:lastRow="0" w:firstColumn="1" w:lastColumn="0" w:noHBand="0" w:noVBand="1"/>
      </w:tblPr>
      <w:tblGrid>
        <w:gridCol w:w="7223"/>
      </w:tblGrid>
      <w:tr w:rsidR="000E213B" w:rsidRPr="00DA7490" w:rsidTr="00D002BA">
        <w:tc>
          <w:tcPr>
            <w:tcW w:w="7223" w:type="dxa"/>
          </w:tcPr>
          <w:p w:rsidR="00D002BA" w:rsidRDefault="00D002BA" w:rsidP="00D002B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002BA">
              <w:rPr>
                <w:rFonts w:ascii="ＭＳ Ｐゴシック" w:eastAsia="ＭＳ Ｐゴシック" w:hAnsi="ＭＳ Ｐゴシック" w:hint="eastAsia"/>
              </w:rPr>
              <w:t>Контактная</w:t>
            </w:r>
            <w:r w:rsidRPr="00D002BA">
              <w:rPr>
                <w:rFonts w:ascii="ＭＳ Ｐゴシック" w:eastAsia="ＭＳ Ｐゴシック" w:hAnsi="ＭＳ Ｐゴシック"/>
              </w:rPr>
              <w:t xml:space="preserve"> информация</w:t>
            </w:r>
            <w:r w:rsidR="001F5C4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0E213B" w:rsidRDefault="00D002BA" w:rsidP="00D002B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002BA">
              <w:rPr>
                <w:rFonts w:ascii="ＭＳ Ｐゴシック" w:eastAsia="ＭＳ Ｐゴシック" w:hAnsi="ＭＳ Ｐゴシック" w:hint="eastAsia"/>
              </w:rPr>
              <w:t>Отдел</w:t>
            </w:r>
            <w:r w:rsidRPr="00D002BA">
              <w:rPr>
                <w:rFonts w:ascii="ＭＳ Ｐゴシック" w:eastAsia="ＭＳ Ｐゴシック" w:hAnsi="ＭＳ Ｐゴシック"/>
              </w:rPr>
              <w:t xml:space="preserve"> контроля полицейского управления пожарной охраны города Отару</w:t>
            </w:r>
            <w:r w:rsidR="001F5C49" w:rsidRPr="00942E74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="0099448C">
              <w:rPr>
                <w:rFonts w:ascii="ＭＳ Ｐゴシック" w:eastAsia="ＭＳ Ｐゴシック" w:hAnsi="ＭＳ Ｐゴシック" w:hint="eastAsia"/>
                <w:color w:val="000000" w:themeColor="text1"/>
              </w:rPr>
              <w:t>0134</w:t>
            </w:r>
            <w:r w:rsidR="001F5C49" w:rsidRPr="00942E74">
              <w:rPr>
                <w:rFonts w:ascii="ＭＳ Ｐゴシック" w:eastAsia="ＭＳ Ｐゴシック" w:hAnsi="ＭＳ Ｐゴシック" w:hint="eastAsia"/>
                <w:color w:val="000000" w:themeColor="text1"/>
              </w:rPr>
              <w:t>-22-</w:t>
            </w:r>
            <w:r w:rsidR="0099448C">
              <w:rPr>
                <w:rFonts w:ascii="ＭＳ Ｐゴシック" w:eastAsia="ＭＳ Ｐゴシック" w:hAnsi="ＭＳ Ｐゴシック"/>
                <w:color w:val="000000" w:themeColor="text1"/>
              </w:rPr>
              <w:t>9137</w:t>
            </w:r>
          </w:p>
        </w:tc>
      </w:tr>
    </w:tbl>
    <w:p w:rsidR="000E213B" w:rsidRPr="00DA7490" w:rsidRDefault="000E213B">
      <w:pPr>
        <w:spacing w:line="0" w:lineRule="atLeast"/>
        <w:rPr>
          <w:sz w:val="2"/>
        </w:rPr>
      </w:pPr>
    </w:p>
    <w:sectPr w:rsidR="000E213B" w:rsidRPr="00DA7490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1C" w:rsidRDefault="002B601C">
      <w:r>
        <w:separator/>
      </w:r>
    </w:p>
  </w:endnote>
  <w:endnote w:type="continuationSeparator" w:id="0">
    <w:p w:rsidR="002B601C" w:rsidRDefault="002B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1C" w:rsidRDefault="002B601C">
      <w:r>
        <w:separator/>
      </w:r>
    </w:p>
  </w:footnote>
  <w:footnote w:type="continuationSeparator" w:id="0">
    <w:p w:rsidR="002B601C" w:rsidRDefault="002B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3B"/>
    <w:rsid w:val="000E213B"/>
    <w:rsid w:val="000F3418"/>
    <w:rsid w:val="00164998"/>
    <w:rsid w:val="001E2853"/>
    <w:rsid w:val="001F5C49"/>
    <w:rsid w:val="002B601C"/>
    <w:rsid w:val="0071529F"/>
    <w:rsid w:val="00942E74"/>
    <w:rsid w:val="0099448C"/>
    <w:rsid w:val="00AC0C78"/>
    <w:rsid w:val="00B31FF4"/>
    <w:rsid w:val="00B52B6F"/>
    <w:rsid w:val="00B6123D"/>
    <w:rsid w:val="00D002BA"/>
    <w:rsid w:val="00DA7490"/>
    <w:rsid w:val="00F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235F4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2796-DCB6-4639-B01D-64F2EE43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6</cp:revision>
  <cp:lastPrinted>2025-05-19T01:39:00Z</cp:lastPrinted>
  <dcterms:created xsi:type="dcterms:W3CDTF">2025-07-09T04:51:00Z</dcterms:created>
  <dcterms:modified xsi:type="dcterms:W3CDTF">2025-09-04T13:19:00Z</dcterms:modified>
</cp:coreProperties>
</file>