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578F17CC"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B0C075B" w:rsidR="009E52AD" w:rsidRPr="000E437A" w:rsidRDefault="0097092E" w:rsidP="00131583">
      <w:pPr>
        <w:rPr>
          <w:rFonts w:ascii="ＭＳ ゴシック" w:eastAsia="ＭＳ ゴシック" w:hAnsi="ＭＳ ゴシック"/>
          <w:sz w:val="22"/>
        </w:rPr>
      </w:pPr>
      <w:r>
        <w:rPr>
          <w:rFonts w:ascii="ＭＳ ゴシック" w:eastAsia="ＭＳ ゴシック" w:hAnsi="ＭＳ ゴシック" w:hint="eastAsia"/>
          <w:sz w:val="22"/>
        </w:rPr>
        <w:t>小樽市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846ED6E" w:rsidR="00F01F2B" w:rsidRPr="002E4BF7" w:rsidRDefault="0097092E"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小樽市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321A" w14:textId="77777777" w:rsidR="00CA1C1D" w:rsidRDefault="00CA1C1D" w:rsidP="009E52AD">
      <w:r>
        <w:separator/>
      </w:r>
    </w:p>
  </w:endnote>
  <w:endnote w:type="continuationSeparator" w:id="0">
    <w:p w14:paraId="3EAFAE94" w14:textId="77777777" w:rsidR="00CA1C1D" w:rsidRDefault="00CA1C1D" w:rsidP="009E52AD">
      <w:r>
        <w:continuationSeparator/>
      </w:r>
    </w:p>
  </w:endnote>
  <w:endnote w:type="continuationNotice" w:id="1">
    <w:p w14:paraId="68F6A1D7" w14:textId="77777777" w:rsidR="00CA1C1D" w:rsidRDefault="00CA1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78267" w14:textId="77777777" w:rsidR="00CA1C1D" w:rsidRDefault="00CA1C1D" w:rsidP="009E52AD">
      <w:r>
        <w:separator/>
      </w:r>
    </w:p>
  </w:footnote>
  <w:footnote w:type="continuationSeparator" w:id="0">
    <w:p w14:paraId="68AF3D04" w14:textId="77777777" w:rsidR="00CA1C1D" w:rsidRDefault="00CA1C1D" w:rsidP="009E52AD">
      <w:r>
        <w:continuationSeparator/>
      </w:r>
    </w:p>
  </w:footnote>
  <w:footnote w:type="continuationNotice" w:id="1">
    <w:p w14:paraId="039E300F" w14:textId="77777777" w:rsidR="00CA1C1D" w:rsidRDefault="00CA1C1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4C31"/>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2E"/>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1C1D"/>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2026-08-06T02:52:00Z</dcterms:modified>
</cp:coreProperties>
</file>